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455CFB" w14:textId="77777777" w:rsidR="00C363BA" w:rsidRDefault="0057398C">
      <w:pPr>
        <w:pStyle w:val="Title"/>
      </w:pPr>
      <w:r>
        <w:t>Behind Enemy Lines: Investigating Crozier’s Paradox and Recognition of Nestmates through an Individual-Based Model</w:t>
      </w:r>
    </w:p>
    <w:p w14:paraId="7C0CD190" w14:textId="6A1245C5" w:rsidR="00C363BA" w:rsidRDefault="0057398C">
      <w:pPr>
        <w:jc w:val="center"/>
        <w:rPr>
          <w:color w:val="404040"/>
          <w:sz w:val="24"/>
          <w:szCs w:val="24"/>
        </w:rPr>
      </w:pPr>
      <w:r>
        <w:rPr>
          <w:color w:val="404040"/>
          <w:sz w:val="24"/>
          <w:szCs w:val="24"/>
        </w:rPr>
        <w:br/>
      </w:r>
      <w:r w:rsidR="00667FB7">
        <w:rPr>
          <w:color w:val="404040"/>
          <w:sz w:val="24"/>
          <w:szCs w:val="24"/>
        </w:rPr>
        <w:t>Accurate c</w:t>
      </w:r>
      <w:r>
        <w:rPr>
          <w:color w:val="404040"/>
          <w:sz w:val="24"/>
          <w:szCs w:val="24"/>
        </w:rPr>
        <w:t>redentials</w:t>
      </w:r>
      <w:r w:rsidR="00667FB7">
        <w:rPr>
          <w:color w:val="404040"/>
          <w:sz w:val="24"/>
          <w:szCs w:val="24"/>
        </w:rPr>
        <w:t xml:space="preserve"> to be added</w:t>
      </w:r>
    </w:p>
    <w:p w14:paraId="12D06CFD" w14:textId="77777777" w:rsidR="00C363BA" w:rsidRDefault="0057398C">
      <w:pPr>
        <w:pStyle w:val="Heading1"/>
      </w:pPr>
      <w:r>
        <w:t>Abstract</w:t>
      </w:r>
    </w:p>
    <w:p w14:paraId="6153E9D2" w14:textId="2D86048C" w:rsidR="00B644B4" w:rsidRPr="00131FF0" w:rsidRDefault="00131FF0" w:rsidP="00B644B4">
      <w:pPr>
        <w:rPr>
          <w:lang w:val="en-US"/>
        </w:rPr>
      </w:pPr>
      <w:r w:rsidRPr="00131FF0">
        <w:rPr>
          <w:lang w:val="en-US"/>
        </w:rPr>
        <w:t xml:space="preserve">In social insects, the mechanisms underlying nestmate recognition and cooperation are pivotal for colony success. Crozier’s Paradox presents a challenge to these systems, as the maintenance of high cue diversity necessary for genetic recognition can be undermined by the homogenizing effects of selection. Specifically, the benefits of cooperation or aggression directed towards </w:t>
      </w:r>
      <w:proofErr w:type="gramStart"/>
      <w:r w:rsidRPr="00131FF0">
        <w:rPr>
          <w:lang w:val="en-US"/>
        </w:rPr>
        <w:t>particular groups</w:t>
      </w:r>
      <w:proofErr w:type="gramEnd"/>
      <w:r w:rsidRPr="00131FF0">
        <w:rPr>
          <w:lang w:val="en-US"/>
        </w:rPr>
        <w:t xml:space="preserve"> may drive increased similarity within populations, potentially leading to the collapse of recognition systems as individual cues converge.</w:t>
      </w:r>
      <w:r>
        <w:rPr>
          <w:lang w:val="en-US"/>
        </w:rPr>
        <w:t xml:space="preserve"> </w:t>
      </w:r>
      <w:r w:rsidRPr="00131FF0">
        <w:rPr>
          <w:lang w:val="en-US"/>
        </w:rPr>
        <w:t xml:space="preserve">To address this paradox, we developed an individual-based simulation model focused on intraspecific parasitism of food between colonies. Our model separates the processes of cue recognition and expression, allowing for a recognition system that can either remain static or evolve alongside the cues. The simulations reveal that high cue diversity can be maintained across a broad spectrum of conditions, suggesting that selection pressures from intraspecific parasitism </w:t>
      </w:r>
      <w:r>
        <w:rPr>
          <w:lang w:val="en-US"/>
        </w:rPr>
        <w:t xml:space="preserve">can preserve </w:t>
      </w:r>
      <w:r w:rsidRPr="00131FF0">
        <w:rPr>
          <w:lang w:val="en-US"/>
        </w:rPr>
        <w:t>distinct recognition cues among colonies. Furthermore, the model explores various biological scenarios of recognition, providing robust evidence that ants are more likely to recognize nestmates rather than non-nestmates</w:t>
      </w:r>
      <w:r>
        <w:rPr>
          <w:lang w:val="en-US"/>
        </w:rPr>
        <w:t xml:space="preserve">. </w:t>
      </w:r>
      <w:r w:rsidRPr="00131FF0">
        <w:rPr>
          <w:lang w:val="en-US"/>
        </w:rPr>
        <w:t>This study offers new insights into the evolution of recognition systems in social insects, demonstrating how selection pressures can resolve Crozier’s Paradox and maintain the diversity necessary for effective nestmate recognition.</w:t>
      </w:r>
    </w:p>
    <w:p w14:paraId="60F1DA22" w14:textId="77777777" w:rsidR="00C363BA" w:rsidRDefault="0057398C">
      <w:pPr>
        <w:pStyle w:val="Heading1"/>
      </w:pPr>
      <w:r>
        <w:t>Introduction</w:t>
      </w:r>
    </w:p>
    <w:p w14:paraId="42B4B42B" w14:textId="77777777" w:rsidR="00E9288A" w:rsidRPr="007E2440" w:rsidRDefault="00E9288A" w:rsidP="00E9288A">
      <w:pPr>
        <w:rPr>
          <w:lang w:val="en-US"/>
        </w:rPr>
      </w:pPr>
      <w:r w:rsidRPr="007E2440">
        <w:rPr>
          <w:lang w:val="en-US"/>
        </w:rPr>
        <w:t xml:space="preserve">Recognition of individuals similar/dissimilar to oneself is widespread throughout all clades of life. This recognition is crucial for social interactions, mating behaviors, and survival strategies, as it influences how organisms respond to their environment and each other. From microbes recognizing </w:t>
      </w:r>
      <w:r>
        <w:rPr>
          <w:lang w:val="en-US"/>
        </w:rPr>
        <w:t>highly</w:t>
      </w:r>
      <w:r w:rsidRPr="007E2440">
        <w:rPr>
          <w:lang w:val="en-US"/>
        </w:rPr>
        <w:t xml:space="preserve"> related individuals for increased survival to complex mammals forming intricate social bonds, altruism towards group members is often observed. Social insects like ants, bees</w:t>
      </w:r>
      <w:r>
        <w:rPr>
          <w:lang w:val="en-US"/>
        </w:rPr>
        <w:t>,</w:t>
      </w:r>
      <w:r w:rsidRPr="007E2440">
        <w:rPr>
          <w:lang w:val="en-US"/>
        </w:rPr>
        <w:t xml:space="preserve"> and wasps face selection on multiple levels, and recognition is a key player in mediating cooperation and conflict within and between colonies. Discriminating a non-nestmate from a nestmate is essential for maintaining colony integrity, as it helps to prevent the infiltration of outsiders that could threaten resources or disrupt social harmony. Often this recognition system is based on chemical cues, although visual and auditory signals can also play a role in identifying familiar individuals. In social insects like ants, bees</w:t>
      </w:r>
      <w:r>
        <w:rPr>
          <w:lang w:val="en-US"/>
        </w:rPr>
        <w:t>,</w:t>
      </w:r>
      <w:r w:rsidRPr="007E2440">
        <w:rPr>
          <w:lang w:val="en-US"/>
        </w:rPr>
        <w:t xml:space="preserve"> and wasps, Cuticular Hydrocarbons (CHCs) on their exoskeleton serve as important chemical markers that convey information about identity and kinship.</w:t>
      </w:r>
    </w:p>
    <w:p w14:paraId="29709F47" w14:textId="77777777" w:rsidR="00E9288A" w:rsidRPr="007E2440" w:rsidRDefault="00E9288A" w:rsidP="00E9288A">
      <w:pPr>
        <w:rPr>
          <w:lang w:val="en-US"/>
        </w:rPr>
      </w:pPr>
      <w:r w:rsidRPr="007E2440">
        <w:rPr>
          <w:lang w:val="en-US"/>
        </w:rPr>
        <w:t>While the evolutionary origin of CHCs is believed to protect against desiccation, a large variety of CHCs have evolved to be used in intraspecific and interspecific recognition and communication. While as many as 150 compounds can exist on a single individual, the specific profiles of these compounds can vary significantly among castes, colonies, species</w:t>
      </w:r>
      <w:r>
        <w:rPr>
          <w:lang w:val="en-US"/>
        </w:rPr>
        <w:t>,</w:t>
      </w:r>
      <w:r w:rsidRPr="007E2440">
        <w:rPr>
          <w:lang w:val="en-US"/>
        </w:rPr>
        <w:t xml:space="preserve"> and environmental conditions. Often, these compounds exist in homologous groups (such as </w:t>
      </w:r>
      <w:r>
        <w:rPr>
          <w:lang w:val="en-US"/>
        </w:rPr>
        <w:t>the sum of 15-MeC25, 15-MeC27, and 15-MeC29) where several chemicals can have similar functions, but groups can vary independently</w:t>
      </w:r>
      <w:r w:rsidRPr="007E2440">
        <w:rPr>
          <w:lang w:val="en-US"/>
        </w:rPr>
        <w:t xml:space="preserve">. The chemical distance between </w:t>
      </w:r>
      <w:r>
        <w:rPr>
          <w:lang w:val="en-US"/>
        </w:rPr>
        <w:t>these</w:t>
      </w:r>
      <w:r w:rsidRPr="007E2440">
        <w:rPr>
          <w:lang w:val="en-US"/>
        </w:rPr>
        <w:t xml:space="preserve"> profiles is perceived by a neuronal template in the individual, prompting further actions.</w:t>
      </w:r>
    </w:p>
    <w:p w14:paraId="609B2F79" w14:textId="063AD007" w:rsidR="00E9288A" w:rsidRPr="007E2440" w:rsidRDefault="00E9288A" w:rsidP="00E9288A">
      <w:pPr>
        <w:rPr>
          <w:lang w:val="en-US"/>
        </w:rPr>
      </w:pPr>
      <w:r w:rsidRPr="007E2440">
        <w:rPr>
          <w:lang w:val="en-US"/>
        </w:rPr>
        <w:t>The mapping between recognition cues and the internal neuronal template is a complex process, and much is yet to be deciphered about it. Multiple recognition models like Gestalt, Undesirable-absent</w:t>
      </w:r>
      <w:r>
        <w:rPr>
          <w:lang w:val="en-US"/>
        </w:rPr>
        <w:t>,</w:t>
      </w:r>
      <w:r w:rsidRPr="007E2440">
        <w:rPr>
          <w:lang w:val="en-US"/>
        </w:rPr>
        <w:t xml:space="preserve"> and Desirable-present have been proposed. In the Gestalt model, </w:t>
      </w:r>
      <w:r>
        <w:rPr>
          <w:lang w:val="en-US"/>
        </w:rPr>
        <w:t xml:space="preserve">the </w:t>
      </w:r>
      <w:r w:rsidRPr="007E2440">
        <w:rPr>
          <w:lang w:val="en-US"/>
        </w:rPr>
        <w:t xml:space="preserve">overall </w:t>
      </w:r>
      <w:r>
        <w:rPr>
          <w:lang w:val="en-US"/>
        </w:rPr>
        <w:t>similarity</w:t>
      </w:r>
      <w:r w:rsidRPr="007E2440">
        <w:rPr>
          <w:lang w:val="en-US"/>
        </w:rPr>
        <w:t xml:space="preserve"> between the chemical profiles of the acting individuals is perceived. Hence both individuals would perceive each </w:t>
      </w:r>
      <w:r w:rsidRPr="007E2440">
        <w:rPr>
          <w:lang w:val="en-US"/>
        </w:rPr>
        <w:lastRenderedPageBreak/>
        <w:t xml:space="preserve">other identically, subject to low stochasticity in the recognition process. This is not a necessity though as </w:t>
      </w:r>
      <w:r>
        <w:rPr>
          <w:lang w:val="en-US"/>
        </w:rPr>
        <w:t>individuals'</w:t>
      </w:r>
      <w:r w:rsidRPr="007E2440">
        <w:rPr>
          <w:lang w:val="en-US"/>
        </w:rPr>
        <w:t xml:space="preserve"> </w:t>
      </w:r>
      <w:r>
        <w:rPr>
          <w:lang w:val="en-US"/>
        </w:rPr>
        <w:t>perceptions</w:t>
      </w:r>
      <w:r w:rsidRPr="007E2440">
        <w:rPr>
          <w:lang w:val="en-US"/>
        </w:rPr>
        <w:t xml:space="preserve"> of each other may differ. This forms the whole basis of </w:t>
      </w:r>
      <w:r w:rsidR="00470CF5">
        <w:rPr>
          <w:lang w:val="en-US"/>
        </w:rPr>
        <w:t xml:space="preserve">intraspecific </w:t>
      </w:r>
      <w:r w:rsidRPr="007E2440">
        <w:rPr>
          <w:lang w:val="en-US"/>
        </w:rPr>
        <w:t xml:space="preserve">parasitism based on chemical mimicry, observed frequently in </w:t>
      </w:r>
      <w:proofErr w:type="spellStart"/>
      <w:r w:rsidRPr="007E2440">
        <w:rPr>
          <w:lang w:val="en-US"/>
        </w:rPr>
        <w:t>socioparasitic</w:t>
      </w:r>
      <w:proofErr w:type="spellEnd"/>
      <w:r w:rsidRPr="007E2440">
        <w:rPr>
          <w:lang w:val="en-US"/>
        </w:rPr>
        <w:t xml:space="preserve"> ants with instances in other organisms. The Undesirable-absent (U-absent) model depicts such a scenario of </w:t>
      </w:r>
      <w:r>
        <w:rPr>
          <w:lang w:val="en-US"/>
        </w:rPr>
        <w:t>asymmetric</w:t>
      </w:r>
      <w:r w:rsidRPr="007E2440">
        <w:rPr>
          <w:lang w:val="en-US"/>
        </w:rPr>
        <w:t xml:space="preserve"> recognition, where an ant </w:t>
      </w:r>
      <w:r>
        <w:rPr>
          <w:lang w:val="en-US"/>
        </w:rPr>
        <w:t>perceives</w:t>
      </w:r>
      <w:r w:rsidRPr="007E2440">
        <w:rPr>
          <w:lang w:val="en-US"/>
        </w:rPr>
        <w:t xml:space="preserve"> components that are not a part of </w:t>
      </w:r>
      <w:r>
        <w:rPr>
          <w:lang w:val="en-US"/>
        </w:rPr>
        <w:t>its</w:t>
      </w:r>
      <w:r w:rsidRPr="007E2440">
        <w:rPr>
          <w:lang w:val="en-US"/>
        </w:rPr>
        <w:t xml:space="preserve"> own template, identifying a non-nestmate. Under this system, an individual would reduce </w:t>
      </w:r>
      <w:r>
        <w:rPr>
          <w:lang w:val="en-US"/>
        </w:rPr>
        <w:t>their</w:t>
      </w:r>
      <w:r w:rsidRPr="007E2440">
        <w:rPr>
          <w:lang w:val="en-US"/>
        </w:rPr>
        <w:t xml:space="preserve"> chemical signature to avoid detection and </w:t>
      </w:r>
      <w:r>
        <w:rPr>
          <w:lang w:val="en-US"/>
        </w:rPr>
        <w:t>successfully</w:t>
      </w:r>
      <w:r w:rsidRPr="007E2440">
        <w:rPr>
          <w:lang w:val="en-US"/>
        </w:rPr>
        <w:t xml:space="preserve"> exploit other colonies. The Desirable-present (D-present) model highlights the other scenario, where </w:t>
      </w:r>
      <w:r>
        <w:rPr>
          <w:lang w:val="en-US"/>
        </w:rPr>
        <w:t xml:space="preserve">the </w:t>
      </w:r>
      <w:r w:rsidRPr="007E2440">
        <w:rPr>
          <w:lang w:val="en-US"/>
        </w:rPr>
        <w:t xml:space="preserve">presence of familiar chemicals is perceived by an individual as a nestmate. Some empirical evidence points to </w:t>
      </w:r>
      <w:r>
        <w:rPr>
          <w:lang w:val="en-US"/>
        </w:rPr>
        <w:t>the prevalence</w:t>
      </w:r>
      <w:r w:rsidRPr="007E2440">
        <w:rPr>
          <w:lang w:val="en-US"/>
        </w:rPr>
        <w:t xml:space="preserve"> of </w:t>
      </w:r>
      <w:r>
        <w:rPr>
          <w:lang w:val="en-US"/>
        </w:rPr>
        <w:t xml:space="preserve">the </w:t>
      </w:r>
      <w:r w:rsidRPr="007E2440">
        <w:rPr>
          <w:lang w:val="en-US"/>
        </w:rPr>
        <w:t>U-absent model, but more research is yet needed.</w:t>
      </w:r>
    </w:p>
    <w:p w14:paraId="3C791624" w14:textId="2768701B" w:rsidR="00E9288A" w:rsidRPr="007E2440" w:rsidRDefault="00E9288A" w:rsidP="00E9288A">
      <w:pPr>
        <w:rPr>
          <w:lang w:val="en-US"/>
        </w:rPr>
      </w:pPr>
      <w:r w:rsidRPr="007E2440">
        <w:rPr>
          <w:lang w:val="en-US"/>
        </w:rPr>
        <w:t xml:space="preserve">A theoretical problem in the maintenance of such recognition systems in populations was highlighted by R. H. Crozier in 1986. Using a single locus, bi-allelic model for recognition in a panmictic population, Crozier demonstrated that altruistic benefits from recognition would lead to an increase in </w:t>
      </w:r>
      <w:r>
        <w:rPr>
          <w:lang w:val="en-US"/>
        </w:rPr>
        <w:t xml:space="preserve">the </w:t>
      </w:r>
      <w:r w:rsidRPr="007E2440">
        <w:rPr>
          <w:lang w:val="en-US"/>
        </w:rPr>
        <w:t xml:space="preserve">numbers of the group that is present in larger numbers. Eventually, rarer alleles would perish, and the diversity required for such a recognition system to function would be lost. To resolve this paradox, alternate selection pressures would need to function on the recognition system or the cue diversity. In social insects, high aggression </w:t>
      </w:r>
      <w:r>
        <w:rPr>
          <w:lang w:val="en-US"/>
        </w:rPr>
        <w:t>in</w:t>
      </w:r>
      <w:r w:rsidRPr="007E2440">
        <w:rPr>
          <w:lang w:val="en-US"/>
        </w:rPr>
        <w:t xml:space="preserve"> interaction with a non-nestmate would be detrimental for both individuals. This would drive colonies to be more similar but would eventually lead to the loss of cue diversity required for such a recognition system to sustain. However, cue diversity is seen aplenty at </w:t>
      </w:r>
      <w:r w:rsidR="00431090">
        <w:rPr>
          <w:lang w:val="en-US"/>
        </w:rPr>
        <w:t xml:space="preserve">the </w:t>
      </w:r>
      <w:r w:rsidRPr="007E2440">
        <w:rPr>
          <w:lang w:val="en-US"/>
        </w:rPr>
        <w:t>colony level in social insects.</w:t>
      </w:r>
    </w:p>
    <w:p w14:paraId="0C532D1C" w14:textId="45A12555" w:rsidR="00E9288A" w:rsidRPr="007E2440" w:rsidRDefault="00E9288A" w:rsidP="00E9288A">
      <w:pPr>
        <w:rPr>
          <w:lang w:val="en-US"/>
        </w:rPr>
      </w:pPr>
      <w:r w:rsidRPr="007E2440">
        <w:rPr>
          <w:lang w:val="en-US"/>
        </w:rPr>
        <w:t xml:space="preserve">Multiple solutions have been proposed for Crozier’s paradox, but none sufficiently explain nestmate recognition in social insects. Allowing multiple interactions between individuals before an action is taken seemed to solve the paradox in a recent </w:t>
      </w:r>
      <w:r>
        <w:rPr>
          <w:lang w:val="en-US"/>
        </w:rPr>
        <w:t>individual-based</w:t>
      </w:r>
      <w:r w:rsidRPr="007E2440">
        <w:rPr>
          <w:lang w:val="en-US"/>
        </w:rPr>
        <w:t xml:space="preserve"> study. However, multiple interactions may be extremely costly from a </w:t>
      </w:r>
      <w:r>
        <w:rPr>
          <w:lang w:val="en-US"/>
        </w:rPr>
        <w:t>defense</w:t>
      </w:r>
      <w:r w:rsidRPr="007E2440">
        <w:rPr>
          <w:lang w:val="en-US"/>
        </w:rPr>
        <w:t xml:space="preserve"> perspective, as often intruders need to be identified in the first contact to </w:t>
      </w:r>
      <w:r>
        <w:rPr>
          <w:lang w:val="en-US"/>
        </w:rPr>
        <w:t>prevent</w:t>
      </w:r>
      <w:r w:rsidRPr="007E2440">
        <w:rPr>
          <w:lang w:val="en-US"/>
        </w:rPr>
        <w:t xml:space="preserve"> exploitation. Another </w:t>
      </w:r>
      <w:r>
        <w:rPr>
          <w:lang w:val="en-US"/>
        </w:rPr>
        <w:t>individual-based</w:t>
      </w:r>
      <w:r w:rsidRPr="007E2440">
        <w:rPr>
          <w:lang w:val="en-US"/>
        </w:rPr>
        <w:t xml:space="preserve"> study showed that disassortative mating can also sustain high cue diversity as rarer alleles are maintained </w:t>
      </w:r>
      <w:r>
        <w:rPr>
          <w:lang w:val="en-US"/>
        </w:rPr>
        <w:t>i</w:t>
      </w:r>
      <w:r w:rsidRPr="007E2440">
        <w:rPr>
          <w:lang w:val="en-US"/>
        </w:rPr>
        <w:t xml:space="preserve">n the population as heterozygotes. While CHCs have been shown to undergo sexual selection, </w:t>
      </w:r>
      <w:r>
        <w:rPr>
          <w:lang w:val="en-US"/>
        </w:rPr>
        <w:t xml:space="preserve">the </w:t>
      </w:r>
      <w:r w:rsidRPr="007E2440">
        <w:rPr>
          <w:lang w:val="en-US"/>
        </w:rPr>
        <w:t xml:space="preserve">occurrence of disassortative mating in social insects has little empirical evidence. </w:t>
      </w:r>
      <w:r w:rsidR="00090049">
        <w:rPr>
          <w:lang w:val="en-US"/>
        </w:rPr>
        <w:t>High genetic diversity can also be sustained in populations with certain spatial structures and low migration between communities. However,</w:t>
      </w:r>
      <w:r w:rsidR="00B13174">
        <w:rPr>
          <w:lang w:val="en-US"/>
        </w:rPr>
        <w:t xml:space="preserve"> frequent</w:t>
      </w:r>
      <w:r w:rsidR="00090049">
        <w:rPr>
          <w:lang w:val="en-US"/>
        </w:rPr>
        <w:t xml:space="preserve"> intraspecific and interspecific </w:t>
      </w:r>
      <w:r w:rsidR="00B13174">
        <w:rPr>
          <w:lang w:val="en-US"/>
        </w:rPr>
        <w:t>socio-parasitic</w:t>
      </w:r>
      <w:r w:rsidR="00090049">
        <w:rPr>
          <w:lang w:val="en-US"/>
        </w:rPr>
        <w:t xml:space="preserve"> interactions in social insects</w:t>
      </w:r>
      <w:r w:rsidR="00B13174">
        <w:rPr>
          <w:lang w:val="en-US"/>
        </w:rPr>
        <w:t xml:space="preserve"> suggest another resolution to the paradox.</w:t>
      </w:r>
      <w:r w:rsidR="009225FC">
        <w:rPr>
          <w:lang w:val="en-US"/>
        </w:rPr>
        <w:t xml:space="preserve"> Pleiotropic effects on recognition cues due to host-parasite interactions can be another way population-level diversity is maintained. Our model </w:t>
      </w:r>
      <w:r w:rsidR="00741AA1">
        <w:rPr>
          <w:lang w:val="en-US"/>
        </w:rPr>
        <w:t>depicts</w:t>
      </w:r>
      <w:r w:rsidR="009225FC">
        <w:rPr>
          <w:lang w:val="en-US"/>
        </w:rPr>
        <w:t xml:space="preserve"> a scenario of intraspecific parasitism</w:t>
      </w:r>
      <w:r w:rsidR="00741AA1">
        <w:rPr>
          <w:lang w:val="en-US"/>
        </w:rPr>
        <w:t xml:space="preserve"> where colonies are the reproductive units and can </w:t>
      </w:r>
      <w:r w:rsidR="00470CF5">
        <w:rPr>
          <w:lang w:val="en-US"/>
        </w:rPr>
        <w:t>steal food</w:t>
      </w:r>
      <w:r w:rsidR="00741AA1">
        <w:rPr>
          <w:lang w:val="en-US"/>
        </w:rPr>
        <w:t xml:space="preserve"> from other colonies.</w:t>
      </w:r>
    </w:p>
    <w:p w14:paraId="4459C3AE" w14:textId="386E574D" w:rsidR="00E9288A" w:rsidRPr="00E9288A" w:rsidRDefault="00E9288A" w:rsidP="00E9288A">
      <w:pPr>
        <w:rPr>
          <w:lang w:val="en-US"/>
        </w:rPr>
      </w:pPr>
      <w:r w:rsidRPr="007E2440">
        <w:rPr>
          <w:lang w:val="en-US"/>
        </w:rPr>
        <w:t xml:space="preserve">We used an </w:t>
      </w:r>
      <w:r>
        <w:rPr>
          <w:lang w:val="en-US"/>
        </w:rPr>
        <w:t>individual-based</w:t>
      </w:r>
      <w:r w:rsidRPr="007E2440">
        <w:rPr>
          <w:lang w:val="en-US"/>
        </w:rPr>
        <w:t xml:space="preserve"> model inspired </w:t>
      </w:r>
      <w:r>
        <w:rPr>
          <w:lang w:val="en-US"/>
        </w:rPr>
        <w:t>by</w:t>
      </w:r>
      <w:r w:rsidRPr="007E2440">
        <w:rPr>
          <w:lang w:val="en-US"/>
        </w:rPr>
        <w:t xml:space="preserve"> intraspecific parasitism to investigate Crozier’s paradox in social insects. Workers can forage resources from the environment but can also exploit resources from other colonies subject to a recognition process</w:t>
      </w:r>
      <w:r w:rsidR="009225FC">
        <w:rPr>
          <w:lang w:val="en-US"/>
        </w:rPr>
        <w:t>.</w:t>
      </w:r>
      <w:r w:rsidRPr="007E2440">
        <w:rPr>
          <w:lang w:val="en-US"/>
        </w:rPr>
        <w:t xml:space="preserve"> Recognition cues are expressed as a chemical profile and have a metabolic cost associated </w:t>
      </w:r>
      <w:r>
        <w:rPr>
          <w:lang w:val="en-US"/>
        </w:rPr>
        <w:t>with</w:t>
      </w:r>
      <w:r w:rsidRPr="007E2440">
        <w:rPr>
          <w:lang w:val="en-US"/>
        </w:rPr>
        <w:t xml:space="preserve"> their production. Our model allows the chemical distance between these profiles to be perceived according to either </w:t>
      </w:r>
      <w:r>
        <w:rPr>
          <w:lang w:val="en-US"/>
        </w:rPr>
        <w:t xml:space="preserve">the </w:t>
      </w:r>
      <w:r w:rsidRPr="007E2440">
        <w:rPr>
          <w:lang w:val="en-US"/>
        </w:rPr>
        <w:t>Gestalt, U-absent</w:t>
      </w:r>
      <w:r>
        <w:rPr>
          <w:lang w:val="en-US"/>
        </w:rPr>
        <w:t>,</w:t>
      </w:r>
      <w:r w:rsidRPr="007E2440">
        <w:rPr>
          <w:lang w:val="en-US"/>
        </w:rPr>
        <w:t xml:space="preserve"> or D-present recognition model detailed above. Perception of these cues is separated from their production, where each colony has a tolerance curve </w:t>
      </w:r>
      <w:r>
        <w:rPr>
          <w:lang w:val="en-US"/>
        </w:rPr>
        <w:t>that</w:t>
      </w:r>
      <w:r w:rsidRPr="007E2440">
        <w:rPr>
          <w:lang w:val="en-US"/>
        </w:rPr>
        <w:t xml:space="preserve"> dictates whether an intruder is accepted or not for a specific chemical distance. Our model allows us to fix the tolerance curve such that only the recognition cues evolve. Additionally, we can also co-evolve the cue profiles and perception together where the population starts with an indiscriminate recognition system. </w:t>
      </w:r>
      <w:r w:rsidR="00F05FE7">
        <w:rPr>
          <w:lang w:val="en-US"/>
        </w:rPr>
        <w:t>The model</w:t>
      </w:r>
      <w:r w:rsidRPr="007E2440">
        <w:rPr>
          <w:lang w:val="en-US"/>
        </w:rPr>
        <w:t xml:space="preserve"> </w:t>
      </w:r>
      <w:r w:rsidR="00F05FE7">
        <w:rPr>
          <w:lang w:val="en-US"/>
        </w:rPr>
        <w:t xml:space="preserve">is parsimonious and </w:t>
      </w:r>
      <w:r w:rsidRPr="007E2440">
        <w:rPr>
          <w:lang w:val="en-US"/>
        </w:rPr>
        <w:t>do</w:t>
      </w:r>
      <w:r w:rsidR="00F05FE7">
        <w:rPr>
          <w:lang w:val="en-US"/>
        </w:rPr>
        <w:t>es</w:t>
      </w:r>
      <w:r w:rsidRPr="007E2440">
        <w:rPr>
          <w:lang w:val="en-US"/>
        </w:rPr>
        <w:t xml:space="preserve"> not assume disassortative mating. The workers act in continuous time, and this is implemented using Gillespie’s algorithm.</w:t>
      </w:r>
    </w:p>
    <w:p w14:paraId="7197B0FA" w14:textId="77777777" w:rsidR="00C363BA" w:rsidRDefault="0057398C">
      <w:pPr>
        <w:pStyle w:val="Heading1"/>
      </w:pPr>
      <w:r>
        <w:lastRenderedPageBreak/>
        <w:t>Materials and Methods</w:t>
      </w:r>
    </w:p>
    <w:p w14:paraId="636D600D" w14:textId="77777777" w:rsidR="00C363BA" w:rsidRDefault="0057398C">
      <w:pPr>
        <w:pStyle w:val="Heading2"/>
      </w:pPr>
      <w:r>
        <w:t>The Model</w:t>
      </w:r>
    </w:p>
    <w:p w14:paraId="760ACF07" w14:textId="76C95FFA" w:rsidR="00C363BA" w:rsidRDefault="0057398C">
      <w:r>
        <w:t xml:space="preserve">The purpose of the model is to study how cue diversity and abundance may evolve in </w:t>
      </w:r>
      <w:r w:rsidR="005764A0">
        <w:t xml:space="preserve">the </w:t>
      </w:r>
      <w:r>
        <w:t xml:space="preserve">context of Crozier's paradox focusing on ant colonies that can forage or steal resources from another colony. The simulated population comprises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colonies containing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workers each. Each worker ant can choose between foraging from a global resource pool or stealing from another colony based on the relative availability of food in the environment </w:t>
      </w:r>
      <w:r w:rsidR="002007CE">
        <w:t>and the number of available colonies available for exploitation</w:t>
      </w:r>
      <w:r>
        <w:t>. Workers undergo a recognition process whenever they try to enter a colony and entry is permitted if it is recognized as a nestmate. Gillespie algorithm was utilized to schedule foraging and stealing in the model dynamically. Once an action of foraging, stealing</w:t>
      </w:r>
      <w:r w:rsidR="002007CE">
        <w:t>,</w:t>
      </w:r>
      <w:r>
        <w:t xml:space="preserve"> or returning to one’s colony is completed, the period before the next action is sampled from an exponential distribution with </w:t>
      </w:r>
      <w:r w:rsidR="002007CE">
        <w:t xml:space="preserve">a rate parameter </w:t>
      </w:r>
      <w:r w:rsidR="002C5090">
        <w:t>1</w:t>
      </w:r>
      <w:r w:rsidR="00D518FD">
        <w:t>. Our model defines 1 time unit as the average time taken for one action to occur (inverse of rate parameter 1)</w:t>
      </w:r>
      <w:r>
        <w:t>.</w:t>
      </w:r>
    </w:p>
    <w:p w14:paraId="17B5267F" w14:textId="77777777" w:rsidR="00C363BA" w:rsidRDefault="0057398C">
      <w:pPr>
        <w:pStyle w:val="Heading2"/>
      </w:pPr>
      <w:r>
        <w:t>Recognition Cues</w:t>
      </w:r>
    </w:p>
    <w:p w14:paraId="1B929FCB" w14:textId="307701F1" w:rsidR="00C363BA" w:rsidRDefault="0057398C">
      <w:commentRangeStart w:id="0"/>
      <w:commentRangeStart w:id="1"/>
      <w:commentRangeStart w:id="2"/>
      <w:commentRangeStart w:id="3"/>
      <w:r>
        <w:t>Each colony has a unique chemical profile that serves as the recognition signal against which an intruder is compared</w:t>
      </w:r>
      <w:r w:rsidR="00F25F99">
        <w:t xml:space="preserve"> and consists of </w:t>
      </w:r>
      <m:oMath>
        <m:sSub>
          <m:sSubPr>
            <m:ctrlPr>
              <w:rPr>
                <w:rFonts w:ascii="Cambria Math" w:hAnsi="Cambria Math"/>
                <w:i/>
              </w:rPr>
            </m:ctrlPr>
          </m:sSubPr>
          <m:e>
            <m:r>
              <w:rPr>
                <w:rFonts w:ascii="Cambria Math" w:hAnsi="Cambria Math"/>
              </w:rPr>
              <m:t>N</m:t>
            </m:r>
          </m:e>
          <m:sub>
            <m:r>
              <w:rPr>
                <w:rFonts w:ascii="Cambria Math" w:hAnsi="Cambria Math"/>
              </w:rPr>
              <m:t>cues</m:t>
            </m:r>
          </m:sub>
        </m:sSub>
      </m:oMath>
      <w:r w:rsidR="00F25F99">
        <w:t xml:space="preserve"> homologous groups. </w:t>
      </w:r>
      <w:r>
        <w:t>Said compound groups can also be seen as the principal component along which sets of hydrocarbons vary and are independent of each other by definition.</w:t>
      </w:r>
      <w:r w:rsidR="00F25F99">
        <w:t xml:space="preserve"> </w:t>
      </w:r>
    </w:p>
    <w:p w14:paraId="6308F76D" w14:textId="77777777" w:rsidR="00C363BA" w:rsidRDefault="0057398C">
      <w:r>
        <w:t xml:space="preserve">For a colony </w:t>
      </w:r>
      <m:oMath>
        <m:r>
          <w:rPr>
            <w:rFonts w:ascii="Cambria Math" w:eastAsia="Cambria Math" w:hAnsi="Cambria Math" w:cs="Cambria Math"/>
          </w:rPr>
          <m:t>r</m:t>
        </m:r>
      </m:oMath>
      <w:r>
        <w:t xml:space="preserve">, the abundance of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groups are denoted as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the total cue abundance for a colony denoted by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w:r>
        <w:t xml:space="preserve"> is the sum of its compound groups’ abundances. Each time a colony </w:t>
      </w:r>
      <m:oMath>
        <m:r>
          <w:rPr>
            <w:rFonts w:ascii="Cambria Math" w:eastAsia="Cambria Math" w:hAnsi="Cambria Math" w:cs="Cambria Math"/>
          </w:rPr>
          <m:t>r</m:t>
        </m:r>
      </m:oMath>
      <w:r>
        <w:t xml:space="preserve"> reproduces a daughter colony </w:t>
      </w:r>
      <m:oMath>
        <m:r>
          <w:rPr>
            <w:rFonts w:ascii="Cambria Math" w:eastAsia="Cambria Math" w:hAnsi="Cambria Math" w:cs="Cambria Math"/>
          </w:rPr>
          <m:t>d</m:t>
        </m:r>
      </m:oMath>
      <w:r>
        <w:t xml:space="preserv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 abundance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d,i</m:t>
            </m:r>
          </m:sub>
        </m:sSub>
      </m:oMath>
      <w:r>
        <w:t xml:space="preserve"> is chosen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represent the strength of mutation for the chemical cues. Chemical abundance values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have no upper limit but are lower bound at 0. If the simulated population evolves a chemical profile where all cues have a value of 0, we have essentially lost the cue recognition system, and the simulation is terminated.</w:t>
      </w:r>
    </w:p>
    <w:p w14:paraId="6A08F1C7" w14:textId="77777777" w:rsidR="00C363BA" w:rsidRDefault="0057398C">
      <w:r>
        <w:t xml:space="preserve">Workers have a profile that varies around the parent colony profile.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chemical group abundances for a worker </w:t>
      </w:r>
      <m:oMath>
        <m:r>
          <w:rPr>
            <w:rFonts w:ascii="Cambria Math" w:eastAsia="Cambria Math" w:hAnsi="Cambria Math" w:cs="Cambria Math"/>
          </w:rPr>
          <m:t>w</m:t>
        </m:r>
      </m:oMath>
      <w:r>
        <w:t xml:space="preserve"> from a parent colony </w:t>
      </w:r>
      <m:oMath>
        <m:r>
          <w:rPr>
            <w:rFonts w:ascii="Cambria Math" w:eastAsia="Cambria Math" w:hAnsi="Cambria Math" w:cs="Cambria Math"/>
          </w:rPr>
          <m:t>r</m:t>
        </m:r>
      </m:oMath>
      <w:r>
        <w:t xml:space="preserve"> is sampled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/10</m:t>
        </m:r>
      </m:oMath>
      <w:r>
        <w:t>. The smaller spread of the sampling curve ensures that workers in a colony have sufficiently similar profiles and provides a high relatedness within a colony to the model.</w:t>
      </w:r>
      <w:commentRangeEnd w:id="0"/>
      <w:r>
        <w:commentReference w:id="0"/>
      </w:r>
      <w:commentRangeEnd w:id="1"/>
      <w:commentRangeEnd w:id="2"/>
      <w:r w:rsidR="00F25F99">
        <w:rPr>
          <w:rStyle w:val="CommentReference"/>
        </w:rPr>
        <w:commentReference w:id="1"/>
      </w:r>
      <w:r>
        <w:commentReference w:id="2"/>
      </w:r>
      <w:commentRangeEnd w:id="3"/>
      <w:r>
        <w:commentReference w:id="3"/>
      </w:r>
    </w:p>
    <w:p w14:paraId="74304FAF" w14:textId="77777777" w:rsidR="00C363BA" w:rsidRDefault="0057398C">
      <w:pPr>
        <w:pStyle w:val="Heading2"/>
      </w:pPr>
      <w:r>
        <w:t>Foraging, stealing, and resource consumption</w:t>
      </w:r>
    </w:p>
    <w:p w14:paraId="7C6DD818" w14:textId="77777777" w:rsidR="00C363BA" w:rsidRDefault="0057398C">
      <w:r>
        <w:t xml:space="preserve">All workers have access to a global pool of resources. When a worker leaves the colony, it probabilistically decides to forage or steal food from another colony. This decision is dependent on the amount of food available in the global pool </w:t>
      </w:r>
      <m:oMath>
        <m:r>
          <w:rPr>
            <w:rFonts w:ascii="Cambria Math" w:eastAsia="Cambria Math" w:hAnsi="Cambria Math" w:cs="Cambria Math"/>
          </w:rPr>
          <m:t>(F)</m:t>
        </m:r>
      </m:oMath>
      <w:r>
        <w:t xml:space="preserve"> and the number of colonies alive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w:r>
        <w:t>. The probability of foraging is then defined as:</w:t>
      </w:r>
    </w:p>
    <w:p w14:paraId="1D0803BC" w14:textId="77777777" w:rsidR="00C363BA" w:rsidRDefault="0057398C">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foraging</m:t>
              </m:r>
            </m:e>
          </m:d>
          <m:r>
            <w:rPr>
              <w:rFonts w:ascii="Cambria Math" w:eastAsia="Cambria Math" w:hAnsi="Cambria Math" w:cs="Cambria Math"/>
            </w:rPr>
            <m:t>=bernoulli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F</m:t>
                  </m:r>
                </m:num>
                <m:den>
                  <m:r>
                    <w:rPr>
                      <w:rFonts w:ascii="Cambria Math" w:eastAsia="Cambria Math" w:hAnsi="Cambria Math" w:cs="Cambria Math"/>
                    </w:rPr>
                    <m:t>F+</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r>
                    <w:rPr>
                      <w:rFonts w:ascii="Cambria Math" w:eastAsia="Cambria Math" w:hAnsi="Cambria Math" w:cs="Cambria Math"/>
                    </w:rPr>
                    <m:t>-1</m:t>
                  </m:r>
                </m:den>
              </m:f>
            </m:e>
          </m:d>
        </m:oMath>
      </m:oMathPara>
    </w:p>
    <w:p w14:paraId="5784163E" w14:textId="28D490F4" w:rsidR="00C363BA" w:rsidRDefault="0057398C">
      <w:r>
        <w:t>If the worker forages, then one unit of food is acquired from the population food source by the individual.</w:t>
      </w:r>
      <w:commentRangeStart w:id="4"/>
      <w:commentRangeStart w:id="5"/>
      <w:r>
        <w:t xml:space="preserve"> If the worker is stealing resources from another colony</w:t>
      </w:r>
      <w:commentRangeEnd w:id="4"/>
      <w:r>
        <w:commentReference w:id="4"/>
      </w:r>
      <w:commentRangeEnd w:id="5"/>
      <w:r w:rsidR="002007CE">
        <w:rPr>
          <w:rStyle w:val="CommentReference"/>
        </w:rPr>
        <w:commentReference w:id="5"/>
      </w:r>
      <w:r w:rsidR="002007CE">
        <w:t>, a colony is chosen at random for the worker to invade.</w:t>
      </w:r>
      <w:r>
        <w:t xml:space="preserve"> </w:t>
      </w:r>
      <w:r w:rsidR="002007CE">
        <w:t>T</w:t>
      </w:r>
      <w:r>
        <w:t xml:space="preserve">he intruder undergoes a recognition process in which a worker ant in the target colony determines whether the intruder is a nestmate or a competitor (see section below). If accepted as a nestmate, the intruder raids one unit of food from the target colony. Since we use the Gillespie algorithm for continuous-time simulation, actions are performed in a random order, and all colonies forage and invade simultaneously. Workers which have successfully acquired food and are returning to their colonies face another recognition process from a nestmate worker. If accepted as a nestmate, a </w:t>
      </w:r>
      <w:r>
        <w:lastRenderedPageBreak/>
        <w:t>unit of food resource is added to the colony stock. In cases where recognition fails and the worker is misidentified as an invader, the resource is discarded, and the worker is rescheduled for the next task.</w:t>
      </w:r>
    </w:p>
    <w:p w14:paraId="0156254A" w14:textId="1A1144BE" w:rsidR="00C363BA" w:rsidRDefault="0057398C">
      <w:commentRangeStart w:id="6"/>
      <w:commentRangeStart w:id="7"/>
      <w:r>
        <w:t xml:space="preserve">Our model also accounts for the metabolic costs needed to produce CHCs. Whenever an individual from the colony </w:t>
      </w:r>
      <m:oMath>
        <m:r>
          <w:rPr>
            <w:rFonts w:ascii="Cambria Math" w:eastAsia="Cambria Math" w:hAnsi="Cambria Math" w:cs="Cambria Math"/>
          </w:rPr>
          <m:t>r</m:t>
        </m:r>
      </m:oMath>
      <w:r>
        <w:t xml:space="preserve"> acts, there is a decrease in the colony's food stock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w:r>
        <w:t xml:space="preserve"> given by</w:t>
      </w:r>
    </w:p>
    <w:p w14:paraId="60E13669" w14:textId="77777777" w:rsidR="00C363BA" w:rsidRDefault="0057398C">
      <w:pPr>
        <w:jc w:val="center"/>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num>
          <m:den>
            <m:r>
              <w:rPr>
                <w:rFonts w:ascii="Cambria Math" w:eastAsia="Cambria Math" w:hAnsi="Cambria Math" w:cs="Cambria Math"/>
              </w:rPr>
              <m:t>2000*</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den>
        </m:f>
      </m:oMath>
      <w:commentRangeEnd w:id="6"/>
      <w:r>
        <w:commentReference w:id="6"/>
      </w:r>
      <w:commentRangeEnd w:id="7"/>
      <w:r w:rsidR="000344E9">
        <w:rPr>
          <w:rStyle w:val="CommentReference"/>
        </w:rPr>
        <w:commentReference w:id="7"/>
      </w:r>
    </w:p>
    <w:p w14:paraId="3AF152A2" w14:textId="1714AEF4" w:rsidR="00C363BA" w:rsidRDefault="0057398C">
      <w:r>
        <w:t xml:space="preserve">Where </w:t>
      </w:r>
      <m:oMath>
        <m:r>
          <w:rPr>
            <w:rFonts w:ascii="Cambria Math" w:eastAsia="Cambria Math" w:hAnsi="Cambria Math" w:cs="Cambria Math"/>
          </w:rPr>
          <m:t>m</m:t>
        </m:r>
      </m:oMath>
      <w:r>
        <w:t xml:space="preserve"> is the cost of CHC biosynthesis per unit of CHC. </w:t>
      </w:r>
      <w:r w:rsidR="000344E9">
        <w:t xml:space="preserve">This models a biological scenario where CHCs are lost outside the colony, hence average individual CHC production costs are subtracted at action points. </w:t>
      </w:r>
      <w:r>
        <w:t xml:space="preserve">This formula was chosen such that costs increase as the total cue abundance in a colony increases. The division by 2 and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in the denominator is to normalize across two actions needed for gaining one food source and to normalize the total number of workers, respectively. If a colony exhausts its food stock, it dies.</w:t>
      </w:r>
    </w:p>
    <w:p w14:paraId="56FBD2CA" w14:textId="13AD974C" w:rsidR="00C363BA" w:rsidRDefault="0057398C">
      <w:pPr>
        <w:rPr>
          <w:color w:val="000000"/>
        </w:rPr>
      </w:pPr>
      <w:r>
        <w:t>Our model allows for discrete regeneration of the global pool of resources</w:t>
      </w:r>
      <w:r>
        <w:rPr>
          <w:color w:val="000000"/>
        </w:rPr>
        <w:t xml:space="preserve">. 300 units of food are provided periodically as the global pool to the population after a constant time interval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gen</m:t>
            </m:r>
          </m:sub>
        </m:sSub>
      </m:oMath>
      <w:r>
        <w:rPr>
          <w:color w:val="000000"/>
        </w:rPr>
        <w:t xml:space="preserve">. Workers can then forage from this global pool but must rely on stealing from other colonies once the pool is exhausted before the regeneration point is reached. If there are any food </w:t>
      </w:r>
      <w:r w:rsidR="00F91052">
        <w:rPr>
          <w:color w:val="000000"/>
        </w:rPr>
        <w:t>resource remnants</w:t>
      </w:r>
      <w:r>
        <w:rPr>
          <w:color w:val="000000"/>
        </w:rPr>
        <w:t xml:space="preserve"> </w:t>
      </w:r>
      <w:r w:rsidR="00F91052">
        <w:rPr>
          <w:color w:val="000000"/>
        </w:rPr>
        <w:t xml:space="preserve">in the global pool </w:t>
      </w:r>
      <w:r>
        <w:rPr>
          <w:color w:val="000000"/>
        </w:rPr>
        <w:t>right before the regeneration point, they are discarded.</w:t>
      </w:r>
    </w:p>
    <w:p w14:paraId="43358BBA" w14:textId="77777777" w:rsidR="00C363BA" w:rsidRDefault="0057398C">
      <w:pPr>
        <w:pStyle w:val="Heading2"/>
      </w:pPr>
      <w:r>
        <w:t>Recognition Process</w:t>
      </w:r>
    </w:p>
    <w:p w14:paraId="783E285F" w14:textId="77777777" w:rsidR="00C363BA" w:rsidRDefault="0057398C">
      <w:r>
        <w:t>Every time an individual attempts to enter a colony, a recognition procedure takes place to determine if the individual is a nestmate or intruder. A worker from the resident colony intercepts the intruder and calculates the chemical distance between the intruder’s chemical profile and the resident colony's chemical profile. This chemical distance can be calculated in three ways deriving from the Bray-Curtis distance in our model:</w:t>
      </w:r>
    </w:p>
    <w:p w14:paraId="039FC17F" w14:textId="77777777" w:rsidR="00C363BA" w:rsidRDefault="0057398C">
      <w:pPr>
        <w:jc w:val="center"/>
        <w:rPr>
          <w:rFonts w:ascii="Cambria Math" w:eastAsia="Cambria Math" w:hAnsi="Cambria Math" w:cs="Cambria Math"/>
          <w:color w:val="000000"/>
        </w:rPr>
      </w:pPr>
      <w:r>
        <w:rPr>
          <w:color w:val="000000"/>
        </w:rPr>
        <w:t xml:space="preserve">Overall similarity (Gestalt): The chemical distance is calculated as the Bray-Curtis distance between the profile of the intruder </w:t>
      </w:r>
      <m:oMath>
        <m:r>
          <w:rPr>
            <w:rFonts w:ascii="Cambria Math" w:eastAsia="Cambria Math" w:hAnsi="Cambria Math" w:cs="Cambria Math"/>
            <w:color w:val="000000"/>
          </w:rPr>
          <m:t>i</m:t>
        </m:r>
      </m:oMath>
      <w:r>
        <w:rPr>
          <w:color w:val="000000"/>
        </w:rPr>
        <w:t xml:space="preserve"> and resident colony </w:t>
      </w:r>
      <m:oMath>
        <m:r>
          <w:rPr>
            <w:rFonts w:ascii="Cambria Math" w:eastAsia="Cambria Math" w:hAnsi="Cambria Math" w:cs="Cambria Math"/>
            <w:color w:val="000000"/>
          </w:rPr>
          <m:t>r</m:t>
        </m:r>
      </m:oMath>
      <w:r>
        <w:rPr>
          <w:color w:val="000000"/>
        </w:rPr>
        <w:t>, given by</w:t>
      </w:r>
      <w:r>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G</m:t>
              </m:r>
            </m:sup>
          </m:sSubSup>
          <m:r>
            <w:rPr>
              <w:rFonts w:ascii="Cambria Math" w:eastAsia="Cambria Math" w:hAnsi="Cambria Math" w:cs="Cambria Math"/>
              <w:color w:val="000000"/>
            </w:rPr>
            <m:t>=1-</m:t>
          </m:r>
          <m:f>
            <m:fPr>
              <m:ctrlPr>
                <w:rPr>
                  <w:rFonts w:ascii="Cambria Math" w:eastAsia="Cambria Math" w:hAnsi="Cambria Math" w:cs="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m:t>
              </m:r>
            </m:den>
          </m:f>
          <m:r>
            <w:rPr>
              <w:rFonts w:ascii="Cambria Math" w:eastAsia="Cambria Math" w:hAnsi="Cambria Math" w:cs="Cambria Math"/>
              <w:color w:val="000000"/>
            </w:rPr>
            <m:t xml:space="preserve"> </m:t>
          </m:r>
        </m:oMath>
      </m:oMathPara>
    </w:p>
    <w:p w14:paraId="22CED7B7" w14:textId="77777777" w:rsidR="00C363BA" w:rsidRDefault="0057398C">
      <w:pPr>
        <w:numPr>
          <w:ilvl w:val="0"/>
          <w:numId w:val="1"/>
        </w:numPr>
        <w:pBdr>
          <w:top w:val="nil"/>
          <w:left w:val="nil"/>
          <w:bottom w:val="nil"/>
          <w:right w:val="nil"/>
          <w:between w:val="nil"/>
        </w:pBdr>
        <w:spacing w:after="0"/>
        <w:rPr>
          <w:color w:val="000000"/>
        </w:rPr>
      </w:pPr>
      <w:r>
        <w:rPr>
          <w:color w:val="000000"/>
        </w:rPr>
        <w:t xml:space="preserve">This is quite </w:t>
      </w:r>
      <w:proofErr w:type="gramStart"/>
      <w:r>
        <w:rPr>
          <w:color w:val="000000"/>
        </w:rPr>
        <w:t>similar to</w:t>
      </w:r>
      <w:proofErr w:type="gramEnd"/>
      <w:r>
        <w:rPr>
          <w:color w:val="000000"/>
        </w:rPr>
        <w:t xml:space="preserve"> the conjectured recognition in the Gestalt model (insert citation). Here, both individuals would either reject each other or accept each other due to the symmetric nature of the formula.</w:t>
      </w:r>
    </w:p>
    <w:p w14:paraId="74365242" w14:textId="77777777" w:rsidR="00C363BA" w:rsidRDefault="0057398C">
      <w:pPr>
        <w:jc w:val="center"/>
        <w:rPr>
          <w:color w:val="000000"/>
        </w:rPr>
      </w:pPr>
      <w:r>
        <w:rPr>
          <w:color w:val="000000"/>
        </w:rPr>
        <w:t xml:space="preserve">Undesirable-absent (U-absent): This recognition model focuses on ‘unknown’ compounds that are not present or less abundant in the resident colony profile compared to the intruder profile. The chemical distance between the profile of the intruder </w:t>
      </w:r>
      <m:oMath>
        <m:r>
          <w:rPr>
            <w:rFonts w:ascii="Cambria Math" w:eastAsia="Cambria Math" w:hAnsi="Cambria Math" w:cs="Cambria Math"/>
            <w:color w:val="000000"/>
          </w:rPr>
          <m:t>i</m:t>
        </m:r>
      </m:oMath>
      <w:r>
        <w:rPr>
          <w:color w:val="000000"/>
        </w:rPr>
        <w:t xml:space="preserve"> and resident colony </w:t>
      </w:r>
      <m:oMath>
        <m:r>
          <w:rPr>
            <w:rFonts w:ascii="Cambria Math" w:eastAsia="Cambria Math" w:hAnsi="Cambria Math" w:cs="Cambria Math"/>
            <w:color w:val="000000"/>
          </w:rPr>
          <m:t>r</m:t>
        </m:r>
      </m:oMath>
      <w:r>
        <w:rPr>
          <w:color w:val="000000"/>
        </w:rPr>
        <w:t xml:space="preserve"> under this model is given by a modified Bray-Curtis distance as</w:t>
      </w:r>
      <w:r>
        <w:rPr>
          <w:color w:val="000000"/>
        </w:rPr>
        <w:br/>
      </w:r>
      <m:oMathPara>
        <m:oMath>
          <m:r>
            <w:rPr>
              <w:rFonts w:ascii="Cambria Math" w:eastAsia="Cambria Math" w:hAnsi="Cambria Math" w:cs="Cambria Math"/>
              <w:color w:val="000000"/>
            </w:rPr>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UA</m:t>
              </m:r>
            </m:sup>
          </m:sSubSup>
          <m:r>
            <w:rPr>
              <w:rFonts w:ascii="Cambria Math" w:eastAsia="Cambria Math" w:hAnsi="Cambria Math" w:cs="Cambria Math"/>
              <w:color w:val="000000"/>
            </w:rPr>
            <m:t>=1-</m:t>
          </m:r>
          <m:f>
            <m:fPr>
              <m:ctrlPr>
                <w:rPr>
                  <w:rFonts w:ascii="Cambria Math" w:hAnsi="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r>
                <w:rPr>
                  <w:rFonts w:ascii="Cambria Math" w:hAnsi="Cambria Math"/>
                  <w:color w:val="000000"/>
                </w:rPr>
                <m:t>{</m:t>
              </m:r>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xml:space="preserve"> if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hAnsi="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otherwise</m:t>
              </m:r>
              <m:r>
                <w:rPr>
                  <w:rFonts w:ascii="Cambria Math" w:hAnsi="Cambria Math"/>
                  <w:color w:val="000000"/>
                </w:rPr>
                <m:t xml:space="preserve"> </m:t>
              </m:r>
            </m:den>
          </m:f>
        </m:oMath>
      </m:oMathPara>
    </w:p>
    <w:p w14:paraId="62FE9274" w14:textId="77777777" w:rsidR="00C363BA" w:rsidRDefault="0057398C">
      <w:pPr>
        <w:numPr>
          <w:ilvl w:val="0"/>
          <w:numId w:val="1"/>
        </w:numPr>
        <w:pBdr>
          <w:top w:val="nil"/>
          <w:left w:val="nil"/>
          <w:bottom w:val="nil"/>
          <w:right w:val="nil"/>
          <w:between w:val="nil"/>
        </w:pBdr>
        <w:spacing w:after="0"/>
        <w:rPr>
          <w:color w:val="000000"/>
        </w:rPr>
      </w:pPr>
      <w:r>
        <w:rPr>
          <w:color w:val="000000"/>
        </w:rPr>
        <w:t xml:space="preserve">Here, the compound groups that are present in the resident but absent or less abundant in the intruder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oMath>
      <w:r>
        <w:rPr>
          <w:color w:val="000000"/>
        </w:rPr>
        <w:t xml:space="preserve"> are ignored, and both the values are set 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oMath>
      <w:r>
        <w:rPr>
          <w:color w:val="000000"/>
        </w:rPr>
        <w:t xml:space="preserve"> before calculating the distance. Thus, the compounds less abundant in the intruder lower the chemical distance.</w:t>
      </w:r>
    </w:p>
    <w:p w14:paraId="5B455C4F" w14:textId="77777777" w:rsidR="00C363BA" w:rsidRDefault="0057398C">
      <w:pPr>
        <w:jc w:val="center"/>
        <w:rPr>
          <w:color w:val="000000"/>
        </w:rPr>
      </w:pPr>
      <w:r>
        <w:rPr>
          <w:color w:val="000000"/>
        </w:rPr>
        <w:t>Desirable-present (D-present): In this recognition system, emphasis is placed on whether the intruder has all the compounds that are present in the resident colony. Thus, while calculating distance, if compound groups in the intruder that have a higher abundance than residents are ignored, we arrive at the formula:</w:t>
      </w:r>
      <w:r>
        <w:rPr>
          <w:color w:val="000000"/>
        </w:rPr>
        <w:br/>
      </w:r>
      <m:oMathPara>
        <m:oMath>
          <m:r>
            <w:rPr>
              <w:rFonts w:ascii="Cambria Math" w:eastAsia="Cambria Math" w:hAnsi="Cambria Math" w:cs="Cambria Math"/>
              <w:color w:val="000000"/>
            </w:rPr>
            <w:lastRenderedPageBreak/>
            <m:t>B</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C</m:t>
              </m:r>
            </m:e>
            <m:sub>
              <m:r>
                <w:rPr>
                  <w:rFonts w:ascii="Cambria Math" w:eastAsia="Cambria Math" w:hAnsi="Cambria Math" w:cs="Cambria Math"/>
                  <w:color w:val="000000"/>
                </w:rPr>
                <m:t>r,i</m:t>
              </m:r>
            </m:sub>
            <m:sup>
              <m:r>
                <w:rPr>
                  <w:rFonts w:ascii="Cambria Math" w:eastAsia="Cambria Math" w:hAnsi="Cambria Math" w:cs="Cambria Math"/>
                  <w:color w:val="000000"/>
                </w:rPr>
                <m:t>DP</m:t>
              </m:r>
            </m:sup>
          </m:sSubSup>
          <m:r>
            <w:rPr>
              <w:rFonts w:ascii="Cambria Math" w:eastAsia="Cambria Math" w:hAnsi="Cambria Math" w:cs="Cambria Math"/>
              <w:color w:val="000000"/>
            </w:rPr>
            <m:t>=1-</m:t>
          </m:r>
          <m:f>
            <m:fPr>
              <m:ctrlPr>
                <w:rPr>
                  <w:rFonts w:ascii="Cambria Math" w:hAnsi="Cambria Math"/>
                  <w:color w:val="000000"/>
                </w:rPr>
              </m:ctrlPr>
            </m:fPr>
            <m:num>
              <m:r>
                <w:rPr>
                  <w:rFonts w:ascii="Cambria Math" w:eastAsia="Cambria Math" w:hAnsi="Cambria Math" w:cs="Cambria Math"/>
                  <w:color w:val="000000"/>
                </w:rPr>
                <m:t>2</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e>
              </m:d>
              <m:r>
                <w:rPr>
                  <w:rFonts w:ascii="Cambria Math" w:hAnsi="Cambria Math"/>
                  <w:color w:val="000000"/>
                </w:rPr>
                <m:t xml:space="preserve"> </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cues</m:t>
                      </m:r>
                    </m:sub>
                  </m:sSub>
                </m:sup>
                <m:e/>
              </m:nary>
              <m:r>
                <w:rPr>
                  <w:rFonts w:ascii="Cambria Math" w:hAnsi="Cambria Math"/>
                  <w:color w:val="000000"/>
                </w:rPr>
                <m:t>{</m:t>
              </m:r>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 xml:space="preserve"> if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hAnsi="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 otherwise</m:t>
              </m:r>
              <m:r>
                <w:rPr>
                  <w:rFonts w:ascii="Cambria Math" w:hAnsi="Cambria Math"/>
                  <w:color w:val="000000"/>
                </w:rPr>
                <m:t xml:space="preserve"> </m:t>
              </m:r>
            </m:den>
          </m:f>
        </m:oMath>
      </m:oMathPara>
    </w:p>
    <w:p w14:paraId="0EF31952" w14:textId="77777777" w:rsidR="00C363BA" w:rsidRDefault="0057398C">
      <w:pPr>
        <w:numPr>
          <w:ilvl w:val="0"/>
          <w:numId w:val="1"/>
        </w:numPr>
        <w:pBdr>
          <w:top w:val="nil"/>
          <w:left w:val="nil"/>
          <w:bottom w:val="nil"/>
          <w:right w:val="nil"/>
          <w:between w:val="nil"/>
        </w:pBdr>
        <w:rPr>
          <w:color w:val="000000"/>
        </w:rPr>
      </w:pPr>
      <w:r>
        <w:rPr>
          <w:color w:val="000000"/>
        </w:rPr>
        <w:t>Here cues that are higher in abundance for the intruder help lower the perceived chemical distance.</w:t>
      </w:r>
    </w:p>
    <w:p w14:paraId="1F1F115E" w14:textId="77777777" w:rsidR="00C363BA" w:rsidRDefault="0057398C">
      <w:r>
        <w:t xml:space="preserve">Our model separates cue expression from cue perception. Each colony has a tolerance curve, which gives the rejection probability for a specific value of chemical distance. The rejection probability is the binomial probability with which the intruder or worker is rejected entry into the colony. Each colony </w:t>
      </w:r>
      <m:oMath>
        <m:r>
          <w:rPr>
            <w:rFonts w:ascii="Cambria Math" w:eastAsia="Cambria Math" w:hAnsi="Cambria Math" w:cs="Cambria Math"/>
          </w:rPr>
          <m:t>r</m:t>
        </m:r>
      </m:oMath>
      <w:r>
        <w:t xml:space="preserve"> genetically encodes two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which provides for a linear tolerance curve. The rejection probability for a given chemical distance </w:t>
      </w:r>
      <m:oMath>
        <m:r>
          <w:rPr>
            <w:rFonts w:ascii="Cambria Math" w:eastAsia="Cambria Math" w:hAnsi="Cambria Math" w:cs="Cambria Math"/>
          </w:rPr>
          <m:t>d</m:t>
        </m:r>
      </m:oMath>
      <w:r>
        <w:t xml:space="preserve"> is given by:</w:t>
      </w:r>
    </w:p>
    <w:p w14:paraId="05EA0DEE" w14:textId="77777777" w:rsidR="00C363BA" w:rsidRPr="000B4C97" w:rsidRDefault="0057398C">
      <w:pPr>
        <w:jc w:val="center"/>
        <w:rPr>
          <w:rFonts w:ascii="Cambria Math" w:eastAsia="Cambria Math" w:hAnsi="Cambria Math" w:cs="Cambria Math"/>
          <w:color w:val="000000"/>
        </w:rPr>
      </w:pPr>
      <m:oMathPara>
        <m:oMath>
          <m:r>
            <w:rPr>
              <w:rFonts w:ascii="Cambria Math" w:eastAsia="Cambria Math" w:hAnsi="Cambria Math" w:cs="Cambria Math"/>
              <w:color w:val="000000"/>
            </w:rPr>
            <m:t>P</m:t>
          </m:r>
          <m:d>
            <m:dPr>
              <m:ctrlPr>
                <w:rPr>
                  <w:rFonts w:ascii="Cambria Math" w:eastAsia="Cambria Math" w:hAnsi="Cambria Math" w:cs="Cambria Math"/>
                  <w:color w:val="000000"/>
                </w:rPr>
              </m:ctrlPr>
            </m:dPr>
            <m:e>
              <m:r>
                <w:rPr>
                  <w:rFonts w:ascii="Cambria Math" w:eastAsia="Cambria Math" w:hAnsi="Cambria Math" w:cs="Cambria Math"/>
                  <w:color w:val="000000"/>
                </w:rPr>
                <m:t>rejection</m:t>
              </m:r>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r>
            <w:rPr>
              <w:rFonts w:ascii="Cambria Math" w:eastAsia="Cambria Math" w:hAnsi="Cambria Math" w:cs="Cambria Math"/>
              <w:color w:val="000000"/>
            </w:rPr>
            <m:t>*d+</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int,r</m:t>
              </m:r>
            </m:sub>
          </m:sSub>
        </m:oMath>
      </m:oMathPara>
    </w:p>
    <w:p w14:paraId="15D4D050" w14:textId="2994042D" w:rsidR="000B4C97" w:rsidRPr="000B4C97" w:rsidRDefault="000B4C97" w:rsidP="000B4C97">
      <w:commentRangeStart w:id="8"/>
      <w:commentRangeStart w:id="9"/>
      <w:r>
        <w:t>Once the rejection probability is obtained from the chemical distance and tolerance curve of the target colony, a Bernoulli sampling is performed. This recognition process occurs every time an individual attempts to steal food from another colony, or when individuals with food return to their colony.</w:t>
      </w:r>
      <w:commentRangeEnd w:id="8"/>
      <w:r>
        <w:commentReference w:id="8"/>
      </w:r>
      <w:commentRangeEnd w:id="9"/>
      <w:r w:rsidR="00AB3F66">
        <w:rPr>
          <w:rStyle w:val="CommentReference"/>
        </w:rPr>
        <w:commentReference w:id="9"/>
      </w:r>
    </w:p>
    <w:p w14:paraId="7F252193" w14:textId="1A2953E9" w:rsidR="00C363BA" w:rsidRDefault="0057398C">
      <w:r>
        <w:t xml:space="preserve">The tolerance curve itself can either be a fixed property of the model (default) or co-evolve along with recognition cues with mutation strength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In the default scenario where tolerance curves are non-evolving,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t>
      </w:r>
      <w:r w:rsidR="00AB3F66">
        <w:t xml:space="preserve">are not inherited but </w:t>
      </w:r>
      <w:r>
        <w:t xml:space="preserve">are sampled from normal distributions with mean 0 and 1 respectively, with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This sampling imparts demographic heterogeneity to our model such that the rejection probability </w:t>
      </w:r>
      <w:r w:rsidR="003279AA">
        <w:t>has the same value</w:t>
      </w:r>
      <w:r>
        <w:t xml:space="preserve"> as </w:t>
      </w:r>
      <w:r w:rsidR="003279AA">
        <w:t xml:space="preserve">the </w:t>
      </w:r>
      <w:r>
        <w:t>chemical distance between the profiles</w:t>
      </w:r>
      <w:r w:rsidR="0028164D">
        <w:t xml:space="preserve"> </w:t>
      </w:r>
      <w:commentRangeStart w:id="10"/>
      <w:commentRangeStart w:id="11"/>
      <w:r w:rsidR="0028164D">
        <w:t>o</w:t>
      </w:r>
      <w:commentRangeEnd w:id="10"/>
      <w:r w:rsidR="0028164D">
        <w:commentReference w:id="10"/>
      </w:r>
      <w:commentRangeEnd w:id="11"/>
      <w:r w:rsidR="0028164D">
        <w:rPr>
          <w:rStyle w:val="CommentReference"/>
        </w:rPr>
        <w:commentReference w:id="11"/>
      </w:r>
      <w:r w:rsidR="0028164D">
        <w:t>n average at the population scale.</w:t>
      </w:r>
    </w:p>
    <w:p w14:paraId="4E85F47F" w14:textId="4A8CCE28" w:rsidR="00C363BA" w:rsidRDefault="0057398C">
      <w:commentRangeStart w:id="12"/>
      <w:commentRangeStart w:id="13"/>
      <w:r>
        <w:t xml:space="preserve">In the scenario where tolerance </w:t>
      </w:r>
      <w:r w:rsidR="00275ACC">
        <w:t>co-evolves</w:t>
      </w:r>
      <w:r>
        <w:t xml:space="preserve"> with recognition cues</w:t>
      </w:r>
      <w:commentRangeEnd w:id="12"/>
      <w:r>
        <w:commentReference w:id="12"/>
      </w:r>
      <w:commentRangeEnd w:id="13"/>
      <w:r w:rsidR="00275ACC">
        <w:rPr>
          <w:rStyle w:val="CommentReference"/>
        </w:rPr>
        <w:commentReference w:id="13"/>
      </w:r>
      <w:r>
        <w:t>,</w:t>
      </w:r>
      <w:r w:rsidR="00275ACC">
        <w:t xml:space="preserve"> the colonies start with a flat tolerance curve such that all entry attempts by workers have an approximately 50% chance of acceptance. The recognition system can evolve adaptively, with</w:t>
      </w:r>
      <w:r>
        <w:t xml:space="preserve"> the</w:t>
      </w:r>
      <w:r w:rsidR="00AB3F66">
        <w:t xml:space="preserve"> inherited</w:t>
      </w:r>
      <w:r>
        <w:t xml:space="preserve"> tolerance variables for a daughter colony </w:t>
      </w:r>
      <m:oMath>
        <m:r>
          <w:rPr>
            <w:rFonts w:ascii="Cambria Math" w:eastAsia="Cambria Math" w:hAnsi="Cambria Math" w:cs="Cambria Math"/>
          </w:rPr>
          <m:t>d</m:t>
        </m:r>
      </m:oMath>
      <w:r>
        <w:t xml:space="preserve"> from parent colony </w:t>
      </w:r>
      <m:oMath>
        <m:r>
          <w:rPr>
            <w:rFonts w:ascii="Cambria Math" w:eastAsia="Cambria Math" w:hAnsi="Cambria Math" w:cs="Cambria Math"/>
          </w:rPr>
          <m:t>r</m:t>
        </m:r>
      </m:oMath>
      <w:r>
        <w:t xml:space="preserve"> are given by</w:t>
      </w:r>
      <w:r w:rsidR="005A4614">
        <w:t>:</w:t>
      </w:r>
    </w:p>
    <w:p w14:paraId="04017BCA" w14:textId="77777777" w:rsidR="00C363BA"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d</m:t>
              </m:r>
            </m:sub>
          </m:sSub>
          <m:r>
            <w:rPr>
              <w:rFonts w:ascii="Cambria Math" w:eastAsia="Cambria Math" w:hAnsi="Cambria Math" w:cs="Cambria Math"/>
            </w:rPr>
            <m:t>=Normal</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e>
          </m:d>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d</m:t>
              </m:r>
            </m:sub>
          </m:sSub>
          <m:r>
            <w:rPr>
              <w:rFonts w:ascii="Cambria Math" w:eastAsia="Cambria Math" w:hAnsi="Cambria Math" w:cs="Cambria Math"/>
            </w:rPr>
            <m:t>=Normal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r>
            <w:rPr>
              <w:rFonts w:ascii="Cambria Math" w:eastAsia="Cambria Math" w:hAnsi="Cambria Math" w:cs="Cambria Math"/>
            </w:rPr>
            <m:t>)</m:t>
          </m:r>
        </m:oMath>
      </m:oMathPara>
    </w:p>
    <w:p w14:paraId="47F6AB15" w14:textId="560D6C4C" w:rsidR="00C363BA" w:rsidRDefault="0057398C">
      <w:r>
        <w:t xml:space="preserve">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is the mutation strength for tolerance variables. This is analogous to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as mutation strength for compound groups in the recognition profile.</w:t>
      </w:r>
    </w:p>
    <w:p w14:paraId="7F638DE7" w14:textId="77777777" w:rsidR="00C363BA" w:rsidRDefault="0057398C">
      <w:pPr>
        <w:pStyle w:val="Heading2"/>
      </w:pPr>
      <w:r>
        <w:t>Reproduction and seasonal mortality</w:t>
      </w:r>
    </w:p>
    <w:p w14:paraId="2947DB9E" w14:textId="4B41AEB5" w:rsidR="00C363BA" w:rsidRDefault="0057398C">
      <w:r>
        <w:t xml:space="preserve">By default, reproduction and mortality are seasonal in our model. Periodically after a time interval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w:r>
        <w:t xml:space="preserve"> (default value </w:t>
      </w:r>
      <w:commentRangeStart w:id="14"/>
      <w:r>
        <w:t>200</w:t>
      </w:r>
      <w:commentRangeEnd w:id="14"/>
      <w:r>
        <w:commentReference w:id="14"/>
      </w:r>
      <w:r w:rsidR="00967DD4">
        <w:t xml:space="preserve"> time units</w:t>
      </w:r>
      <w:r>
        <w:t xml:space="preserve">), a fraction </w:t>
      </w:r>
      <m:oMath>
        <m:r>
          <w:rPr>
            <w:rFonts w:ascii="Cambria Math" w:hAnsi="Cambria Math"/>
          </w:rPr>
          <m:t>δ</m:t>
        </m:r>
      </m:oMath>
      <w:r>
        <w:t xml:space="preserve"> of maximum population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dies out. This biologically mimics winters, where food availability is low, and ants have a harder time surviving. </w:t>
      </w:r>
      <w:r w:rsidR="00AB3F66">
        <w:t>C</w:t>
      </w:r>
      <w:commentRangeStart w:id="15"/>
      <w:commentRangeStart w:id="16"/>
      <w:commentRangeStart w:id="17"/>
      <w:r>
        <w:t>olonies can also die due to starvation</w:t>
      </w:r>
      <w:r w:rsidR="00AB3F66">
        <w:t xml:space="preserve"> and</w:t>
      </w:r>
      <w:r>
        <w:t xml:space="preserve"> the number of colonies to be removed </w:t>
      </w:r>
      <w:r w:rsidR="00AB3F66">
        <w:t xml:space="preserve">at the end of a season </w:t>
      </w:r>
      <w:r>
        <w:t>is adjusted to include the colonies that died due to starvation before the seasonal death.</w:t>
      </w:r>
      <w:commentRangeEnd w:id="15"/>
      <w:r>
        <w:commentReference w:id="15"/>
      </w:r>
      <w:commentRangeEnd w:id="16"/>
      <w:r w:rsidR="00AB3F66">
        <w:rPr>
          <w:rStyle w:val="CommentReference"/>
        </w:rPr>
        <w:commentReference w:id="16"/>
      </w:r>
      <w:commentRangeEnd w:id="17"/>
      <w:r w:rsidR="00AB3F66">
        <w:rPr>
          <w:rStyle w:val="CommentReference"/>
        </w:rPr>
        <w:commentReference w:id="17"/>
      </w:r>
      <w:r>
        <w:t xml:space="preserve"> The colony food stock acts as a proxy fitness value, where the ones with the lowest values are removed.</w:t>
      </w:r>
      <w:r w:rsidR="00AB3F66">
        <w:t xml:space="preserve"> Producing CHCs is costly in our model as it lowers the food reserves and fitness of colonies.</w:t>
      </w:r>
      <w:commentRangeStart w:id="18"/>
      <w:r>
        <w:t xml:space="preserve"> </w:t>
      </w:r>
      <w:commentRangeEnd w:id="18"/>
      <w:r>
        <w:commentReference w:id="18"/>
      </w:r>
      <w:r w:rsidR="00AB3F66">
        <w:t>C</w:t>
      </w:r>
      <w:r>
        <w:t xml:space="preserve">olonies </w:t>
      </w:r>
      <w:r w:rsidR="00AB3F66">
        <w:t xml:space="preserve">surviving seasonal death </w:t>
      </w:r>
      <w:r>
        <w:t xml:space="preserve">undergo </w:t>
      </w:r>
      <w:commentRangeStart w:id="19"/>
      <w:r>
        <w:t>reproduction</w:t>
      </w:r>
      <w:commentRangeEnd w:id="19"/>
      <w:r>
        <w:commentReference w:id="19"/>
      </w:r>
      <w:r w:rsidR="00AB3F66">
        <w:t xml:space="preserve"> to maintain population size</w:t>
      </w:r>
      <w:r>
        <w:t xml:space="preserve">, where the number of offspring for a colony is proportional to the food stock of that colony relative to the total amount of food available in all living colonies. Thus, a colony can supposedly survive for the entire duration of the simulation. All offspring are initialized with colony food </w:t>
      </w:r>
      <w:r w:rsidR="00615989">
        <w:t>reserve</w:t>
      </w:r>
      <w:r>
        <w:t xml:space="preserve"> value</w:t>
      </w:r>
      <w:r w:rsidR="00615989">
        <w:t>s</w:t>
      </w:r>
      <w:r>
        <w:t xml:space="preserve"> at 25.</w:t>
      </w:r>
    </w:p>
    <w:p w14:paraId="44C10A40" w14:textId="77777777" w:rsidR="00C363BA" w:rsidRDefault="0057398C">
      <w:pPr>
        <w:pStyle w:val="Heading2"/>
      </w:pPr>
      <w:r>
        <w:t>Controls</w:t>
      </w:r>
    </w:p>
    <w:p w14:paraId="3CB30886" w14:textId="77777777" w:rsidR="00C363BA" w:rsidRDefault="0057398C">
      <w:r>
        <w:t>Our model allows for three mutually independent controls, and multiple combinations of them can be taken for making various inferences.</w:t>
      </w:r>
    </w:p>
    <w:p w14:paraId="3B5ADD43" w14:textId="4BE5EAF4" w:rsidR="00C363BA" w:rsidRDefault="0057398C">
      <w:pPr>
        <w:numPr>
          <w:ilvl w:val="0"/>
          <w:numId w:val="3"/>
        </w:numPr>
        <w:pBdr>
          <w:top w:val="nil"/>
          <w:left w:val="nil"/>
          <w:bottom w:val="nil"/>
          <w:right w:val="nil"/>
          <w:between w:val="nil"/>
        </w:pBdr>
        <w:spacing w:after="0"/>
        <w:rPr>
          <w:color w:val="000000"/>
        </w:rPr>
      </w:pPr>
      <w:r>
        <w:rPr>
          <w:color w:val="000000"/>
        </w:rPr>
        <w:t xml:space="preserve">Population Control (Control P): Colonies that die at the end of each season are chosen randomly, minimizing selection pressure in the model. However, this control is not perfect as </w:t>
      </w:r>
      <w:r>
        <w:rPr>
          <w:color w:val="000000"/>
        </w:rPr>
        <w:lastRenderedPageBreak/>
        <w:t>some colonies may still die of starvation before the mortality point</w:t>
      </w:r>
      <w:r w:rsidR="00615989">
        <w:rPr>
          <w:color w:val="000000"/>
        </w:rPr>
        <w:t>, penalizing colonies producing a high abundance of recognition cues.</w:t>
      </w:r>
      <w:r>
        <w:rPr>
          <w:color w:val="000000"/>
        </w:rPr>
        <w:t xml:space="preserve"> </w:t>
      </w:r>
      <w:r w:rsidR="00A90483">
        <w:rPr>
          <w:color w:val="000000"/>
        </w:rPr>
        <w:t>Hence this control can still experience lower selection due to metabolic costs.</w:t>
      </w:r>
    </w:p>
    <w:p w14:paraId="27E7325A" w14:textId="6C7662AC" w:rsidR="00C363BA" w:rsidRDefault="0057398C">
      <w:pPr>
        <w:numPr>
          <w:ilvl w:val="0"/>
          <w:numId w:val="3"/>
        </w:numPr>
        <w:pBdr>
          <w:top w:val="nil"/>
          <w:left w:val="nil"/>
          <w:bottom w:val="nil"/>
          <w:right w:val="nil"/>
          <w:between w:val="nil"/>
        </w:pBdr>
        <w:spacing w:after="0"/>
        <w:rPr>
          <w:b/>
          <w:color w:val="000000"/>
        </w:rPr>
      </w:pPr>
      <w:r>
        <w:rPr>
          <w:color w:val="000000"/>
        </w:rPr>
        <w:t>Model Control (Control M): Individuals have a 50% probability of being rejected</w:t>
      </w:r>
      <w:r w:rsidR="00615989">
        <w:rPr>
          <w:color w:val="000000"/>
        </w:rPr>
        <w:t xml:space="preserve"> irrelevant of their chemical distance</w:t>
      </w:r>
      <w:r>
        <w:rPr>
          <w:color w:val="000000"/>
        </w:rPr>
        <w:t xml:space="preserve">, </w:t>
      </w:r>
      <w:r w:rsidR="00615989">
        <w:rPr>
          <w:color w:val="000000"/>
        </w:rPr>
        <w:t>and that removes the influence of recognition systems on fitness. This provides us with a control to test against the three recognition systems highlighted above</w:t>
      </w:r>
      <w:r>
        <w:rPr>
          <w:color w:val="000000"/>
        </w:rPr>
        <w:t xml:space="preserve">. Combining this with the Population Control yields Control MP, though it still experiences weak selection </w:t>
      </w:r>
      <w:proofErr w:type="gramStart"/>
      <w:r>
        <w:rPr>
          <w:color w:val="000000"/>
        </w:rPr>
        <w:t>similar to</w:t>
      </w:r>
      <w:proofErr w:type="gramEnd"/>
      <w:r>
        <w:rPr>
          <w:color w:val="000000"/>
        </w:rPr>
        <w:t xml:space="preserve"> Control P.</w:t>
      </w:r>
    </w:p>
    <w:p w14:paraId="6B836675" w14:textId="726E0A6E" w:rsidR="00C363BA" w:rsidRPr="00F91052" w:rsidRDefault="0057398C">
      <w:pPr>
        <w:numPr>
          <w:ilvl w:val="0"/>
          <w:numId w:val="3"/>
        </w:numPr>
        <w:pBdr>
          <w:top w:val="nil"/>
          <w:left w:val="nil"/>
          <w:bottom w:val="nil"/>
          <w:right w:val="nil"/>
          <w:between w:val="nil"/>
        </w:pBdr>
        <w:rPr>
          <w:b/>
          <w:color w:val="000000"/>
        </w:rPr>
      </w:pPr>
      <w:r>
        <w:rPr>
          <w:color w:val="000000"/>
        </w:rPr>
        <w:t xml:space="preserve">Drift Control (Control D): Each colony also codes for </w:t>
      </w:r>
      <w:commentRangeStart w:id="20"/>
      <w:r>
        <w:rPr>
          <w:color w:val="000000"/>
        </w:rPr>
        <w:t>​ neutral</w:t>
      </w:r>
      <w:commentRangeEnd w:id="20"/>
      <w:r>
        <w:commentReference w:id="20"/>
      </w:r>
      <w:r>
        <w:rPr>
          <w:color w:val="000000"/>
        </w:rPr>
        <w:t xml:space="preserve"> genes that inherit similarly to chemical cues. </w:t>
      </w:r>
      <w:r w:rsidR="00B7647C">
        <w:rPr>
          <w:color w:val="000000"/>
        </w:rPr>
        <w:t>Since n</w:t>
      </w:r>
      <w:r w:rsidR="00615989">
        <w:rPr>
          <w:color w:val="000000"/>
        </w:rPr>
        <w:t xml:space="preserve">o recognition processes or metabolic costs interact with neutral genes, </w:t>
      </w:r>
      <w:r w:rsidR="00B7647C">
        <w:rPr>
          <w:color w:val="000000"/>
        </w:rPr>
        <w:t>this control removes the influence of selection and metabolic costs in our model.</w:t>
      </w:r>
    </w:p>
    <w:p w14:paraId="1E5F0370" w14:textId="77777777" w:rsidR="00F91052" w:rsidRDefault="00F91052" w:rsidP="00F91052">
      <w:pPr>
        <w:pStyle w:val="Heading2"/>
      </w:pPr>
      <w:r>
        <w:t>Population initialization</w:t>
      </w:r>
    </w:p>
    <w:p w14:paraId="4D96E800" w14:textId="12399308" w:rsidR="000437AD" w:rsidRPr="00C7531E" w:rsidRDefault="00C7531E" w:rsidP="00F91052">
      <w:pPr>
        <w:pBdr>
          <w:top w:val="nil"/>
          <w:left w:val="nil"/>
          <w:bottom w:val="nil"/>
          <w:right w:val="nil"/>
          <w:between w:val="nil"/>
        </w:pBdr>
        <w:rPr>
          <w:bCs/>
          <w:color w:val="000000"/>
        </w:rPr>
      </w:pPr>
      <w:r>
        <w:rPr>
          <w:bCs/>
          <w:color w:val="000000"/>
        </w:rPr>
        <w:t xml:space="preserve">For </w:t>
      </w:r>
      <w:r w:rsidR="000437AD">
        <w:rPr>
          <w:bCs/>
          <w:color w:val="000000"/>
        </w:rPr>
        <w:t>each colony</w:t>
      </w:r>
      <w:r>
        <w:rPr>
          <w:bCs/>
          <w:color w:val="000000"/>
        </w:rPr>
        <w:t xml:space="preserve"> </w:t>
      </w:r>
      <w:r w:rsidR="00240277">
        <w:rPr>
          <w:bCs/>
          <w:color w:val="000000"/>
        </w:rPr>
        <w:t>initialized</w:t>
      </w:r>
      <w:r>
        <w:rPr>
          <w:bCs/>
          <w:color w:val="000000"/>
        </w:rPr>
        <w:t xml:space="preserve"> at the start of </w:t>
      </w:r>
      <w:r w:rsidR="000437AD">
        <w:rPr>
          <w:bCs/>
          <w:color w:val="000000"/>
        </w:rPr>
        <w:t xml:space="preserve">a simulation, cue values </w:t>
      </w:r>
      <m:oMath>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r,i</m:t>
            </m:r>
          </m:sub>
        </m:sSub>
      </m:oMath>
      <w:r w:rsidR="000437AD">
        <w:rPr>
          <w:bCs/>
          <w:color w:val="000000"/>
        </w:rPr>
        <w:t xml:space="preserve"> were sampled independently from an exponential distribution with rate parameter </w:t>
      </w:r>
      <m:oMath>
        <m:sSub>
          <m:sSubPr>
            <m:ctrlPr>
              <w:rPr>
                <w:rFonts w:ascii="Cambria Math" w:hAnsi="Cambria Math"/>
                <w:bCs/>
                <w:i/>
                <w:color w:val="000000"/>
              </w:rPr>
            </m:ctrlPr>
          </m:sSubPr>
          <m:e>
            <m:r>
              <w:rPr>
                <w:rFonts w:ascii="Cambria Math" w:hAnsi="Cambria Math"/>
                <w:color w:val="000000"/>
              </w:rPr>
              <m:t>λ</m:t>
            </m:r>
          </m:e>
          <m:sub>
            <m:r>
              <w:rPr>
                <w:rFonts w:ascii="Cambria Math" w:hAnsi="Cambria Math"/>
                <w:color w:val="000000"/>
              </w:rPr>
              <m:t>cues</m:t>
            </m:r>
          </m:sub>
        </m:sSub>
      </m:oMath>
      <w:r w:rsidR="000437AD">
        <w:rPr>
          <w:bCs/>
          <w:color w:val="000000"/>
        </w:rPr>
        <w:t xml:space="preserve">. The global pool of resources is </w:t>
      </w:r>
      <w:r w:rsidR="00240277">
        <w:rPr>
          <w:bCs/>
          <w:color w:val="000000"/>
        </w:rPr>
        <w:t>initialized</w:t>
      </w:r>
      <w:r w:rsidR="000437AD">
        <w:rPr>
          <w:bCs/>
          <w:color w:val="000000"/>
        </w:rPr>
        <w:t xml:space="preserve"> with 300 units of food and each colony is </w:t>
      </w:r>
      <w:r w:rsidR="00240277">
        <w:rPr>
          <w:bCs/>
          <w:color w:val="000000"/>
        </w:rPr>
        <w:t>initialized</w:t>
      </w:r>
      <w:r w:rsidR="000437AD">
        <w:rPr>
          <w:bCs/>
          <w:color w:val="000000"/>
        </w:rPr>
        <w:t xml:space="preserve"> with 25 units of food in its reserve.</w:t>
      </w:r>
      <w:r w:rsidR="009470B2">
        <w:rPr>
          <w:bCs/>
          <w:color w:val="000000"/>
        </w:rPr>
        <w:t xml:space="preserve"> In the co-evolving scenario, for a colony </w:t>
      </w:r>
      <m:oMath>
        <m:r>
          <w:rPr>
            <w:rFonts w:ascii="Cambria Math" w:hAnsi="Cambria Math"/>
            <w:color w:val="000000"/>
          </w:rPr>
          <m:t>r</m:t>
        </m:r>
      </m:oMath>
      <w:r w:rsidR="009470B2">
        <w:rPr>
          <w:bCs/>
          <w:color w:val="000000"/>
        </w:rPr>
        <w:t xml:space="preserve"> the tolerance variables </w:t>
      </w:r>
      <w:bookmarkStart w:id="21" w:name="_Hlk175183678"/>
      <m:oMath>
        <m:sSub>
          <m:sSubPr>
            <m:ctrlPr>
              <w:rPr>
                <w:rFonts w:ascii="Cambria Math" w:hAnsi="Cambria Math"/>
                <w:bCs/>
                <w:i/>
                <w:color w:val="000000"/>
              </w:rPr>
            </m:ctrlPr>
          </m:sSubPr>
          <m:e>
            <m:r>
              <w:rPr>
                <w:rFonts w:ascii="Cambria Math" w:hAnsi="Cambria Math"/>
                <w:color w:val="000000"/>
              </w:rPr>
              <m:t>T</m:t>
            </m:r>
          </m:e>
          <m:sub>
            <m:r>
              <w:rPr>
                <w:rFonts w:ascii="Cambria Math" w:hAnsi="Cambria Math"/>
                <w:color w:val="000000"/>
              </w:rPr>
              <m:t>slope,r</m:t>
            </m:r>
          </m:sub>
        </m:sSub>
      </m:oMath>
      <w:bookmarkEnd w:id="21"/>
      <w:r w:rsidR="009470B2">
        <w:rPr>
          <w:bCs/>
          <w:color w:val="000000"/>
        </w:rPr>
        <w:t xml:space="preserve"> and </w:t>
      </w:r>
      <m:oMath>
        <m:sSub>
          <m:sSubPr>
            <m:ctrlPr>
              <w:rPr>
                <w:rFonts w:ascii="Cambria Math" w:hAnsi="Cambria Math"/>
                <w:bCs/>
                <w:i/>
                <w:color w:val="000000"/>
              </w:rPr>
            </m:ctrlPr>
          </m:sSubPr>
          <m:e>
            <m:r>
              <w:rPr>
                <w:rFonts w:ascii="Cambria Math" w:hAnsi="Cambria Math"/>
                <w:color w:val="000000"/>
              </w:rPr>
              <m:t>T</m:t>
            </m:r>
          </m:e>
          <m:sub>
            <m:r>
              <w:rPr>
                <w:rFonts w:ascii="Cambria Math" w:hAnsi="Cambria Math"/>
                <w:color w:val="000000"/>
              </w:rPr>
              <m:t>int,r</m:t>
            </m:r>
          </m:sub>
        </m:sSub>
      </m:oMath>
      <w:r w:rsidR="009470B2">
        <w:rPr>
          <w:bCs/>
          <w:color w:val="000000"/>
        </w:rPr>
        <w:t xml:space="preserve"> are sampled from normal distributions with mean 0 and 0.5 (and standard deviation </w:t>
      </w:r>
      <m:oMath>
        <m:sSub>
          <m:sSubPr>
            <m:ctrlPr>
              <w:rPr>
                <w:rFonts w:ascii="Cambria Math" w:hAnsi="Cambria Math"/>
                <w:bCs/>
                <w:i/>
                <w:color w:val="000000"/>
              </w:rPr>
            </m:ctrlPr>
          </m:sSubPr>
          <m:e>
            <m:r>
              <w:rPr>
                <w:rFonts w:ascii="Cambria Math" w:hAnsi="Cambria Math"/>
                <w:color w:val="000000"/>
              </w:rPr>
              <m:t>u</m:t>
            </m:r>
          </m:e>
          <m:sub>
            <m:r>
              <w:rPr>
                <w:rFonts w:ascii="Cambria Math" w:hAnsi="Cambria Math"/>
                <w:color w:val="000000"/>
              </w:rPr>
              <m:t>tolerance</m:t>
            </m:r>
          </m:sub>
        </m:sSub>
      </m:oMath>
      <w:r w:rsidR="009470B2">
        <w:rPr>
          <w:bCs/>
          <w:color w:val="000000"/>
        </w:rPr>
        <w:t>) respectively. Thus</w:t>
      </w:r>
      <w:r w:rsidR="001848AD">
        <w:rPr>
          <w:bCs/>
          <w:color w:val="000000"/>
        </w:rPr>
        <w:t>,</w:t>
      </w:r>
      <w:r w:rsidR="009470B2">
        <w:rPr>
          <w:bCs/>
          <w:color w:val="000000"/>
        </w:rPr>
        <w:t xml:space="preserve"> colonies initially have a flat tolerance curve averaged over the population scale.</w:t>
      </w:r>
    </w:p>
    <w:p w14:paraId="2AFE8673" w14:textId="490DD02D" w:rsidR="00C363BA" w:rsidRPr="00F91052" w:rsidRDefault="0057398C">
      <w:pPr>
        <w:pStyle w:val="Heading2"/>
      </w:pPr>
      <w:r w:rsidRPr="00F91052">
        <w:rPr>
          <w:color w:val="000000"/>
        </w:rPr>
        <w:t>Output and simulations</w:t>
      </w:r>
    </w:p>
    <w:p w14:paraId="0178ABA5" w14:textId="77777777" w:rsidR="00C363BA" w:rsidRDefault="0057398C">
      <w:r>
        <w:t>Various metrics are calculated and reported at periodic intervals:</w:t>
      </w:r>
    </w:p>
    <w:p w14:paraId="0D5D7F75" w14:textId="77777777" w:rsidR="00C363BA" w:rsidRDefault="0057398C">
      <w:pPr>
        <w:numPr>
          <w:ilvl w:val="0"/>
          <w:numId w:val="3"/>
        </w:numPr>
        <w:pBdr>
          <w:top w:val="nil"/>
          <w:left w:val="nil"/>
          <w:bottom w:val="nil"/>
          <w:right w:val="nil"/>
          <w:between w:val="nil"/>
        </w:pBdr>
        <w:spacing w:after="0"/>
        <w:rPr>
          <w:color w:val="000000"/>
        </w:rPr>
      </w:pPr>
      <w:r>
        <w:rPr>
          <w:color w:val="000000"/>
        </w:rPr>
        <w:t xml:space="preserve">The average cue abundance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r</m:t>
            </m:r>
          </m:sub>
        </m:sSub>
      </m:oMath>
      <w:r>
        <w:rPr>
          <w:color w:val="000000"/>
        </w:rPr>
        <w:t xml:space="preserve"> across colonies is recorded regularly.</w:t>
      </w:r>
    </w:p>
    <w:p w14:paraId="56EF6CEB" w14:textId="77777777" w:rsidR="00C363BA" w:rsidRDefault="0057398C">
      <w:pPr>
        <w:numPr>
          <w:ilvl w:val="0"/>
          <w:numId w:val="3"/>
        </w:numPr>
        <w:pBdr>
          <w:top w:val="nil"/>
          <w:left w:val="nil"/>
          <w:bottom w:val="nil"/>
          <w:right w:val="nil"/>
          <w:between w:val="nil"/>
        </w:pBdr>
        <w:spacing w:after="0"/>
        <w:rPr>
          <w:color w:val="000000"/>
        </w:rPr>
      </w:pPr>
      <w:r>
        <w:rPr>
          <w:color w:val="000000"/>
        </w:rPr>
        <w:t xml:space="preserve"> Population-level cue diversity is measured as the average pairwise Bray-</w:t>
      </w:r>
      <w:proofErr w:type="gramStart"/>
      <w:r>
        <w:rPr>
          <w:color w:val="000000"/>
        </w:rPr>
        <w:t>Curtis</w:t>
      </w:r>
      <w:proofErr w:type="gramEnd"/>
      <w:r>
        <w:rPr>
          <w:color w:val="000000"/>
        </w:rPr>
        <w:t xml:space="preserve"> distance (Gestalt formula) between all colonies.</w:t>
      </w:r>
    </w:p>
    <w:p w14:paraId="3A32484E" w14:textId="77777777" w:rsidR="00C363BA" w:rsidRDefault="0057398C">
      <w:pPr>
        <w:numPr>
          <w:ilvl w:val="0"/>
          <w:numId w:val="3"/>
        </w:numPr>
        <w:pBdr>
          <w:top w:val="nil"/>
          <w:left w:val="nil"/>
          <w:bottom w:val="nil"/>
          <w:right w:val="nil"/>
          <w:between w:val="nil"/>
        </w:pBdr>
        <w:spacing w:after="0"/>
        <w:rPr>
          <w:color w:val="000000"/>
        </w:rPr>
      </w:pPr>
      <w:r>
        <w:rPr>
          <w:color w:val="000000"/>
        </w:rPr>
        <w:t>Average abundance and diversity are also calculated for the neutral genes (Control D).</w:t>
      </w:r>
    </w:p>
    <w:p w14:paraId="360C9AB9" w14:textId="77777777" w:rsidR="00C363BA" w:rsidRDefault="0057398C">
      <w:pPr>
        <w:numPr>
          <w:ilvl w:val="0"/>
          <w:numId w:val="3"/>
        </w:numPr>
        <w:pBdr>
          <w:top w:val="nil"/>
          <w:left w:val="nil"/>
          <w:bottom w:val="nil"/>
          <w:right w:val="nil"/>
          <w:between w:val="nil"/>
        </w:pBdr>
        <w:spacing w:after="0"/>
      </w:pPr>
      <w:r>
        <w:rPr>
          <w:color w:val="000000"/>
        </w:rPr>
        <w:t>When tolerance curves co-evolve with recognition cues, the averages and standard errors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 r</m:t>
            </m:r>
          </m:sub>
        </m:sSub>
      </m:oMath>
      <w:r>
        <w:rPr>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oMath>
      <w:r>
        <w:rPr>
          <w:color w:val="000000"/>
        </w:rPr>
        <w:t xml:space="preserve"> across colonies are reported.</w:t>
      </w:r>
    </w:p>
    <w:p w14:paraId="1C988280" w14:textId="77777777" w:rsidR="00C363BA" w:rsidRDefault="0057398C">
      <w:pPr>
        <w:numPr>
          <w:ilvl w:val="0"/>
          <w:numId w:val="3"/>
        </w:numPr>
        <w:pBdr>
          <w:top w:val="nil"/>
          <w:left w:val="nil"/>
          <w:bottom w:val="nil"/>
          <w:right w:val="nil"/>
          <w:between w:val="nil"/>
        </w:pBdr>
      </w:pPr>
      <w:r>
        <w:rPr>
          <w:color w:val="000000"/>
        </w:rPr>
        <w:t xml:space="preserve">For the final 1% of the simulation duration, the total number of stealing attempts and successful stealing attempts across the population are recorded. The fractions of successful stealing and re-entry attempts are calculated and reported. The number of original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colonies</m:t>
            </m:r>
          </m:sub>
        </m:sSub>
      </m:oMath>
      <w:r>
        <w:rPr>
          <w:color w:val="000000"/>
        </w:rPr>
        <w:t>​ lineages surviving is also recorded as a measure of diversity.</w:t>
      </w:r>
    </w:p>
    <w:p w14:paraId="21D3336E" w14:textId="7284B585" w:rsidR="00C363BA" w:rsidRDefault="0057398C">
      <w:r>
        <w:t xml:space="preserve">To observe how cue diversity evolves when a cue recognition system is present, simulations were performed with default parameters (refer to Table 1), </w:t>
      </w:r>
      <w:r w:rsidR="00CB65A8">
        <w:t>T</w:t>
      </w:r>
      <w:r>
        <w:t xml:space="preserve">he effect of various parameters on the </w:t>
      </w:r>
      <w:r w:rsidR="00CB65A8">
        <w:t>reported metrics</w:t>
      </w:r>
      <w:r>
        <w:t xml:space="preserve"> was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xml:space="preserve">, metabolic costs </w:t>
      </w:r>
      <m:oMath>
        <m:r>
          <w:rPr>
            <w:rFonts w:ascii="Cambria Math" w:eastAsia="Cambria Math" w:hAnsi="Cambria Math" w:cs="Cambria Math"/>
          </w:rPr>
          <m:t>(m)</m:t>
        </m:r>
      </m:oMath>
      <w:r>
        <w:t xml:space="preserve">, mutation strength of cues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xml:space="preserve">, and seasonal mortality </w:t>
      </w:r>
      <m:oMath>
        <m:r>
          <w:rPr>
            <w:rFonts w:ascii="Cambria Math" w:eastAsia="Cambria Math" w:hAnsi="Cambria Math" w:cs="Cambria Math"/>
          </w:rPr>
          <m:t>(δ)</m:t>
        </m:r>
      </m:oMath>
      <w:r>
        <w:t xml:space="preserve"> and keeping other parameters at default values. </w:t>
      </w:r>
    </w:p>
    <w:p w14:paraId="3E68CF03" w14:textId="77777777" w:rsidR="00C363BA" w:rsidRDefault="0057398C">
      <w:r>
        <w:t>Three recognition models (Gestalt, U-absent, and D-present) and the model control (Control M) were also explored for each unique set of parameters. For each unique combination of parameter set and recognition model (including control M), a corresponding population control (Control P) was also performed. In the figures, Control MP is reported alongside the recognition models.</w:t>
      </w:r>
    </w:p>
    <w:p w14:paraId="55DA8DF0" w14:textId="13D1CF6A" w:rsidR="00C363BA" w:rsidRDefault="0057398C">
      <w:r>
        <w:t xml:space="preserve">To explore whether a genetic recognition system can co-evolve with a diverse cue system, simulations were conducted in the discrete regeneration scenario across the three recognition models and two controls (M and P), starting with a flat tolerance curve. The effects of food availability on the co-evolving recognition system and cues were also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xml:space="preserve">. All simulations ran for </w:t>
      </w:r>
      <w:commentRangeStart w:id="22"/>
      <w:commentRangeStart w:id="23"/>
      <w:r>
        <w:t>200,000 time units (or 1000 seasonal cycles)</w:t>
      </w:r>
      <w:commentRangeEnd w:id="22"/>
      <w:r>
        <w:commentReference w:id="22"/>
      </w:r>
      <w:commentRangeEnd w:id="23"/>
      <w:r w:rsidR="00C06DBB">
        <w:rPr>
          <w:rStyle w:val="CommentReference"/>
        </w:rPr>
        <w:commentReference w:id="23"/>
      </w:r>
      <w:r>
        <w:t>.</w:t>
      </w:r>
      <w:r w:rsidR="00C06DBB">
        <w:t xml:space="preserve"> Temporal plots range over the first 100,000 time units for better visualization as simulations achieved equilibrium by </w:t>
      </w:r>
      <w:r w:rsidR="00C06DBB">
        <w:lastRenderedPageBreak/>
        <w:t>then</w:t>
      </w:r>
      <w:r w:rsidR="000144FA">
        <w:t>, unless specified otherwise</w:t>
      </w:r>
      <w:r w:rsidR="00C06DBB">
        <w:t>. All metrics plotted in boxplots are from equilibrium values obtained at the end of simulations.</w:t>
      </w:r>
    </w:p>
    <w:p w14:paraId="3C8426F3" w14:textId="5DB685DA" w:rsidR="00C363BA" w:rsidRDefault="0057398C">
      <w:r>
        <w:t>For each unique combination of parameters and recognition model system, 30 replicates were simulated. However, not all populations survive or sustain non-zero cue values</w:t>
      </w:r>
      <w:r w:rsidR="00A35E89">
        <w:t xml:space="preserve"> till the end of simulations.</w:t>
      </w:r>
      <w:r>
        <w:t xml:space="preserve"> 15 populations that </w:t>
      </w:r>
      <w:commentRangeStart w:id="24"/>
      <w:commentRangeStart w:id="25"/>
      <w:r w:rsidR="00A35E89">
        <w:t>survive</w:t>
      </w:r>
      <w:commentRangeEnd w:id="24"/>
      <w:r>
        <w:commentReference w:id="24"/>
      </w:r>
      <w:commentRangeEnd w:id="25"/>
      <w:r w:rsidR="00A35E89">
        <w:rPr>
          <w:rStyle w:val="CommentReference"/>
        </w:rPr>
        <w:commentReference w:id="25"/>
      </w:r>
      <w:r w:rsidR="00A35E89">
        <w:t xml:space="preserve">d </w:t>
      </w:r>
      <w:r>
        <w:t>and retained the cue system</w:t>
      </w:r>
      <w:r w:rsidR="00A35E89">
        <w:t xml:space="preserve"> till the end of simulations</w:t>
      </w:r>
      <w:r>
        <w:t xml:space="preserve"> were subsampled from the 30 replicates for the plotting and comparing results.</w:t>
      </w:r>
    </w:p>
    <w:p w14:paraId="34D70E4C" w14:textId="77777777" w:rsidR="00C363BA" w:rsidRDefault="0057398C">
      <w:commentRangeStart w:id="26"/>
      <w:commentRangeStart w:id="27"/>
      <w:r>
        <w:t>Temporal trajectories plotted depict the average values of a metric for 15 replicates over simulated time. The standard deviation is demarcated by the shaded region</w:t>
      </w:r>
      <w:commentRangeEnd w:id="26"/>
      <w:r>
        <w:commentReference w:id="26"/>
      </w:r>
      <w:commentRangeEnd w:id="27"/>
      <w:r w:rsidR="00A35E89">
        <w:rPr>
          <w:rStyle w:val="CommentReference"/>
        </w:rPr>
        <w:commentReference w:id="27"/>
      </w:r>
      <w:r>
        <w:t xml:space="preserve">. </w:t>
      </w:r>
      <w:commentRangeStart w:id="28"/>
      <w:commentRangeStart w:id="29"/>
      <w:r>
        <w:t xml:space="preserve">In the box plots generated, each box represents the interquartile range of the data and shows the middle 50% of the distribution. The horizontal line indicates the median </w:t>
      </w:r>
      <w:proofErr w:type="gramStart"/>
      <w:r>
        <w:t>value</w:t>
      </w:r>
      <w:proofErr w:type="gramEnd"/>
      <w:r>
        <w:t xml:space="preserve"> and the whiskers extend to the maximum and minimum data points within 1.5 times the interquartile range</w:t>
      </w:r>
      <w:commentRangeEnd w:id="28"/>
      <w:r>
        <w:commentReference w:id="28"/>
      </w:r>
      <w:commentRangeEnd w:id="29"/>
      <w:r w:rsidR="00A35E89">
        <w:rPr>
          <w:rStyle w:val="CommentReference"/>
        </w:rPr>
        <w:commentReference w:id="29"/>
      </w:r>
      <w:r>
        <w:t xml:space="preserve">. </w:t>
      </w:r>
      <w:commentRangeStart w:id="30"/>
      <w:commentRangeStart w:id="31"/>
      <w:r>
        <w:t>Points outside this range are considered outliers</w:t>
      </w:r>
      <w:commentRangeEnd w:id="30"/>
      <w:r>
        <w:commentReference w:id="30"/>
      </w:r>
      <w:commentRangeEnd w:id="31"/>
      <w:r w:rsidR="00A35E89">
        <w:rPr>
          <w:rStyle w:val="CommentReference"/>
        </w:rPr>
        <w:commentReference w:id="31"/>
      </w:r>
    </w:p>
    <w:p w14:paraId="3D6CD401" w14:textId="6BCBB746" w:rsidR="00C363BA" w:rsidRDefault="0057398C">
      <w:pPr>
        <w:pStyle w:val="Heading2"/>
      </w:pPr>
      <w:r>
        <w:t>Linear models</w:t>
      </w:r>
    </w:p>
    <w:p w14:paraId="7C86676E" w14:textId="514F8F87" w:rsidR="003C12E4" w:rsidRPr="003C12E4" w:rsidRDefault="003C12E4" w:rsidP="003C12E4">
      <w:r>
        <w:t xml:space="preserve">The </w:t>
      </w:r>
      <w:r w:rsidRPr="003C12E4">
        <w:t xml:space="preserve">effects of various parameters and recognition models on cue diversity and abundance, as well as their significance, were estimated using linear regressions. Parameters and recognition models served as explanatory variables, with interactions allowed between them. Cue diversity, cue abundance, and evolved linear tolerance slope were used as response variables. Coefficient estimates and significance values were obtained from model summaries for inference. Model summaries with brief explanations are provided in the supplementary section. The </w:t>
      </w:r>
      <w:proofErr w:type="spellStart"/>
      <w:r w:rsidRPr="003C12E4">
        <w:t>emmeans</w:t>
      </w:r>
      <w:proofErr w:type="spellEnd"/>
      <w:r w:rsidRPr="003C12E4">
        <w:t xml:space="preserve"> package in R was used to compute estimated marginal means for specific parameter values, and pairwise comparisons were performed to determine significant differences when necessary.</w:t>
      </w:r>
    </w:p>
    <w:p w14:paraId="130E0BD9" w14:textId="77777777" w:rsidR="00C363BA" w:rsidRDefault="0057398C">
      <w:pPr>
        <w:pStyle w:val="Heading2"/>
      </w:pPr>
      <w:r>
        <w:t>Code details and availability</w:t>
      </w:r>
    </w:p>
    <w:p w14:paraId="1CE94360" w14:textId="77777777" w:rsidR="00C363BA" w:rsidRDefault="0057398C">
      <w:r>
        <w:t xml:space="preserve">The model was coded in the </w:t>
      </w:r>
      <w:r>
        <w:rPr>
          <w:i/>
        </w:rPr>
        <w:t>C++</w:t>
      </w:r>
      <w:r>
        <w:t xml:space="preserve"> language and compiled with </w:t>
      </w:r>
      <w:r>
        <w:rPr>
          <w:i/>
        </w:rPr>
        <w:t>g++ v8.5.0</w:t>
      </w:r>
      <w:r>
        <w:t xml:space="preserve">. </w:t>
      </w:r>
      <w:r>
        <w:rPr>
          <w:i/>
        </w:rPr>
        <w:t>R v4.3.1</w:t>
      </w:r>
      <w:r>
        <w:t xml:space="preserve"> (REF) along with packages </w:t>
      </w:r>
      <w:proofErr w:type="spellStart"/>
      <w:r>
        <w:rPr>
          <w:i/>
        </w:rPr>
        <w:t>dplyr</w:t>
      </w:r>
      <w:proofErr w:type="spellEnd"/>
      <w:r>
        <w:rPr>
          <w:i/>
        </w:rPr>
        <w:t xml:space="preserve">, </w:t>
      </w:r>
      <w:proofErr w:type="spellStart"/>
      <w:r>
        <w:rPr>
          <w:i/>
        </w:rPr>
        <w:t>readr</w:t>
      </w:r>
      <w:proofErr w:type="spellEnd"/>
      <w:r>
        <w:rPr>
          <w:i/>
        </w:rPr>
        <w:t xml:space="preserve">, ggplot2, </w:t>
      </w:r>
      <w:proofErr w:type="spellStart"/>
      <w:r>
        <w:rPr>
          <w:i/>
        </w:rPr>
        <w:t>emmeans</w:t>
      </w:r>
      <w:proofErr w:type="spellEnd"/>
      <w:r>
        <w:rPr>
          <w:i/>
        </w:rPr>
        <w:t xml:space="preserve">, </w:t>
      </w:r>
      <w:r>
        <w:t>and</w:t>
      </w:r>
      <w:r>
        <w:rPr>
          <w:i/>
        </w:rPr>
        <w:t xml:space="preserve"> </w:t>
      </w:r>
      <w:proofErr w:type="spellStart"/>
      <w:r>
        <w:rPr>
          <w:i/>
        </w:rPr>
        <w:t>tidyr</w:t>
      </w:r>
      <w:proofErr w:type="spellEnd"/>
      <w:r>
        <w:rPr>
          <w:i/>
        </w:rPr>
        <w:t xml:space="preserve"> </w:t>
      </w:r>
      <w:r>
        <w:t>were used to analyse and plot the results.</w:t>
      </w:r>
    </w:p>
    <w:p w14:paraId="3BCA6E8D" w14:textId="77777777" w:rsidR="00C363BA" w:rsidRDefault="0057398C">
      <w:r>
        <w:t>All scripts are available on https://github.com/Lakshya3141/CroziersParadox.</w:t>
      </w:r>
    </w:p>
    <w:p w14:paraId="5FFFE54C" w14:textId="77777777" w:rsidR="00C363BA" w:rsidRDefault="0057398C">
      <w:pPr>
        <w:pStyle w:val="Heading2"/>
      </w:pPr>
      <w:r>
        <w:t xml:space="preserve">Model parameters and variables </w:t>
      </w:r>
    </w:p>
    <w:p w14:paraId="770C78C9" w14:textId="5DC1A202" w:rsidR="00C363BA" w:rsidRDefault="0057398C">
      <w:pPr>
        <w:jc w:val="center"/>
      </w:pPr>
      <w:r>
        <w:t>Table 1: Symbols, definitions</w:t>
      </w:r>
      <w:r w:rsidR="00A35E89">
        <w:t>,</w:t>
      </w:r>
      <w:r>
        <w:t xml:space="preserve"> and values of model parameters</w:t>
      </w:r>
      <w:r w:rsidR="00A35E89">
        <w:t>. Default values are marked in bold.</w:t>
      </w:r>
    </w:p>
    <w:tbl>
      <w:tblPr>
        <w:tblStyle w:val="8"/>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5062"/>
        <w:gridCol w:w="2610"/>
      </w:tblGrid>
      <w:tr w:rsidR="00C363BA" w14:paraId="347ED882" w14:textId="77777777" w:rsidTr="00A35E89">
        <w:trPr>
          <w:jc w:val="center"/>
        </w:trPr>
        <w:tc>
          <w:tcPr>
            <w:tcW w:w="1413" w:type="dxa"/>
          </w:tcPr>
          <w:p w14:paraId="3482B19A" w14:textId="77777777" w:rsidR="00C363BA" w:rsidRDefault="0057398C">
            <w:pPr>
              <w:jc w:val="center"/>
              <w:rPr>
                <w:b/>
              </w:rPr>
            </w:pPr>
            <w:r>
              <w:rPr>
                <w:b/>
              </w:rPr>
              <w:t>Symbol</w:t>
            </w:r>
          </w:p>
        </w:tc>
        <w:tc>
          <w:tcPr>
            <w:tcW w:w="5062" w:type="dxa"/>
          </w:tcPr>
          <w:p w14:paraId="14E44115" w14:textId="77777777" w:rsidR="00C363BA" w:rsidRDefault="0057398C">
            <w:pPr>
              <w:jc w:val="center"/>
              <w:rPr>
                <w:b/>
              </w:rPr>
            </w:pPr>
            <w:r>
              <w:rPr>
                <w:b/>
              </w:rPr>
              <w:t>Definition</w:t>
            </w:r>
          </w:p>
        </w:tc>
        <w:tc>
          <w:tcPr>
            <w:tcW w:w="2610" w:type="dxa"/>
          </w:tcPr>
          <w:p w14:paraId="13A177D5" w14:textId="7A2340E8" w:rsidR="00C363BA" w:rsidRDefault="00A35E89">
            <w:pPr>
              <w:jc w:val="center"/>
              <w:rPr>
                <w:b/>
              </w:rPr>
            </w:pPr>
            <w:r>
              <w:rPr>
                <w:b/>
              </w:rPr>
              <w:t>Values</w:t>
            </w:r>
          </w:p>
        </w:tc>
      </w:tr>
      <w:tr w:rsidR="00C363BA" w14:paraId="3F1C2E50" w14:textId="77777777" w:rsidTr="00A35E89">
        <w:trPr>
          <w:jc w:val="center"/>
        </w:trPr>
        <w:tc>
          <w:tcPr>
            <w:tcW w:w="1413" w:type="dxa"/>
          </w:tcPr>
          <w:p w14:paraId="0144BA90"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m:oMathPara>
          </w:p>
        </w:tc>
        <w:tc>
          <w:tcPr>
            <w:tcW w:w="5062" w:type="dxa"/>
          </w:tcPr>
          <w:p w14:paraId="44B5D6CB" w14:textId="77777777" w:rsidR="00C363BA" w:rsidRDefault="0057398C">
            <w:pPr>
              <w:rPr>
                <w:sz w:val="20"/>
                <w:szCs w:val="20"/>
              </w:rPr>
            </w:pPr>
            <w:r>
              <w:rPr>
                <w:sz w:val="20"/>
                <w:szCs w:val="20"/>
              </w:rPr>
              <w:t>Total number of colonies in the population</w:t>
            </w:r>
          </w:p>
        </w:tc>
        <w:tc>
          <w:tcPr>
            <w:tcW w:w="2610" w:type="dxa"/>
          </w:tcPr>
          <w:p w14:paraId="0EFDF13B" w14:textId="77777777" w:rsidR="00C363BA" w:rsidRDefault="0057398C">
            <w:pPr>
              <w:jc w:val="center"/>
              <w:rPr>
                <w:sz w:val="20"/>
                <w:szCs w:val="20"/>
              </w:rPr>
            </w:pPr>
            <w:r>
              <w:rPr>
                <w:sz w:val="20"/>
                <w:szCs w:val="20"/>
              </w:rPr>
              <w:t>50</w:t>
            </w:r>
          </w:p>
        </w:tc>
      </w:tr>
      <w:tr w:rsidR="00C363BA" w14:paraId="7B5E1E3F" w14:textId="77777777" w:rsidTr="00A35E89">
        <w:trPr>
          <w:jc w:val="center"/>
        </w:trPr>
        <w:tc>
          <w:tcPr>
            <w:tcW w:w="1413" w:type="dxa"/>
          </w:tcPr>
          <w:p w14:paraId="372990A6"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m:oMathPara>
          </w:p>
        </w:tc>
        <w:tc>
          <w:tcPr>
            <w:tcW w:w="5062" w:type="dxa"/>
          </w:tcPr>
          <w:p w14:paraId="509F051F" w14:textId="77777777" w:rsidR="00C363BA" w:rsidRDefault="0057398C">
            <w:pPr>
              <w:rPr>
                <w:sz w:val="20"/>
                <w:szCs w:val="20"/>
              </w:rPr>
            </w:pPr>
            <w:r>
              <w:rPr>
                <w:sz w:val="20"/>
                <w:szCs w:val="20"/>
              </w:rPr>
              <w:t>Number of workers in a colony</w:t>
            </w:r>
          </w:p>
        </w:tc>
        <w:tc>
          <w:tcPr>
            <w:tcW w:w="2610" w:type="dxa"/>
          </w:tcPr>
          <w:p w14:paraId="7F9467C6" w14:textId="77777777" w:rsidR="00C363BA" w:rsidRDefault="0057398C">
            <w:pPr>
              <w:jc w:val="center"/>
              <w:rPr>
                <w:sz w:val="20"/>
                <w:szCs w:val="20"/>
              </w:rPr>
            </w:pPr>
            <w:r>
              <w:rPr>
                <w:sz w:val="20"/>
                <w:szCs w:val="20"/>
              </w:rPr>
              <w:t>10</w:t>
            </w:r>
          </w:p>
        </w:tc>
      </w:tr>
      <w:tr w:rsidR="00C363BA" w14:paraId="4342D5CF" w14:textId="77777777" w:rsidTr="00A35E89">
        <w:trPr>
          <w:jc w:val="center"/>
        </w:trPr>
        <w:tc>
          <w:tcPr>
            <w:tcW w:w="1413" w:type="dxa"/>
          </w:tcPr>
          <w:p w14:paraId="64BB58E3"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cues</m:t>
                    </m:r>
                  </m:sub>
                </m:sSub>
              </m:oMath>
            </m:oMathPara>
          </w:p>
        </w:tc>
        <w:tc>
          <w:tcPr>
            <w:tcW w:w="5062" w:type="dxa"/>
          </w:tcPr>
          <w:p w14:paraId="024DDC01" w14:textId="77777777" w:rsidR="00C363BA" w:rsidRDefault="0057398C">
            <w:pPr>
              <w:rPr>
                <w:sz w:val="20"/>
                <w:szCs w:val="20"/>
              </w:rPr>
            </w:pPr>
            <w:r>
              <w:rPr>
                <w:sz w:val="20"/>
                <w:szCs w:val="20"/>
              </w:rPr>
              <w:t>Number of compound groups in a recognition profile</w:t>
            </w:r>
          </w:p>
        </w:tc>
        <w:tc>
          <w:tcPr>
            <w:tcW w:w="2610" w:type="dxa"/>
          </w:tcPr>
          <w:p w14:paraId="7FFDB62D" w14:textId="77777777" w:rsidR="00C363BA" w:rsidRDefault="0057398C">
            <w:pPr>
              <w:jc w:val="center"/>
              <w:rPr>
                <w:sz w:val="20"/>
                <w:szCs w:val="20"/>
              </w:rPr>
            </w:pPr>
            <w:r>
              <w:rPr>
                <w:sz w:val="20"/>
                <w:szCs w:val="20"/>
              </w:rPr>
              <w:t>10</w:t>
            </w:r>
          </w:p>
        </w:tc>
      </w:tr>
      <w:tr w:rsidR="00C363BA" w14:paraId="20C54F98" w14:textId="77777777" w:rsidTr="00A35E89">
        <w:trPr>
          <w:jc w:val="center"/>
        </w:trPr>
        <w:tc>
          <w:tcPr>
            <w:tcW w:w="1413" w:type="dxa"/>
          </w:tcPr>
          <w:p w14:paraId="76114189"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m:oMathPara>
          </w:p>
        </w:tc>
        <w:tc>
          <w:tcPr>
            <w:tcW w:w="5062" w:type="dxa"/>
          </w:tcPr>
          <w:p w14:paraId="0F0C0EB9" w14:textId="77777777" w:rsidR="00C363BA" w:rsidRDefault="0057398C">
            <w:pPr>
              <w:rPr>
                <w:sz w:val="20"/>
                <w:szCs w:val="20"/>
              </w:rPr>
            </w:pPr>
            <w:r>
              <w:rPr>
                <w:sz w:val="20"/>
                <w:szCs w:val="20"/>
              </w:rPr>
              <w:t>Number of colonies alive at an instance in the simulation</w:t>
            </w:r>
          </w:p>
        </w:tc>
        <w:tc>
          <w:tcPr>
            <w:tcW w:w="2610" w:type="dxa"/>
          </w:tcPr>
          <w:p w14:paraId="5C9D7CB0" w14:textId="77777777" w:rsidR="00C363BA" w:rsidRDefault="0057398C">
            <w:pPr>
              <w:jc w:val="center"/>
              <w:rPr>
                <w:sz w:val="20"/>
                <w:szCs w:val="20"/>
              </w:rPr>
            </w:pPr>
            <w:r>
              <w:rPr>
                <w:sz w:val="20"/>
                <w:szCs w:val="20"/>
              </w:rPr>
              <w:t>Variable</w:t>
            </w:r>
          </w:p>
        </w:tc>
      </w:tr>
      <w:tr w:rsidR="00C363BA" w14:paraId="69238C80" w14:textId="77777777" w:rsidTr="00A35E89">
        <w:trPr>
          <w:jc w:val="center"/>
        </w:trPr>
        <w:tc>
          <w:tcPr>
            <w:tcW w:w="1413" w:type="dxa"/>
          </w:tcPr>
          <w:p w14:paraId="4C8B4406"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cues</m:t>
                    </m:r>
                  </m:sub>
                </m:sSub>
              </m:oMath>
            </m:oMathPara>
          </w:p>
        </w:tc>
        <w:tc>
          <w:tcPr>
            <w:tcW w:w="5062" w:type="dxa"/>
          </w:tcPr>
          <w:p w14:paraId="15BD70CD" w14:textId="77777777" w:rsidR="00C363BA" w:rsidRDefault="0057398C">
            <w:pPr>
              <w:rPr>
                <w:sz w:val="20"/>
                <w:szCs w:val="20"/>
              </w:rPr>
            </w:pPr>
            <w:commentRangeStart w:id="32"/>
            <w:r>
              <w:rPr>
                <w:sz w:val="20"/>
                <w:szCs w:val="20"/>
              </w:rPr>
              <w:t>Exponential parameter for the distribution from which initial compound abundances are sampled from</w:t>
            </w:r>
          </w:p>
        </w:tc>
        <w:commentRangeEnd w:id="32"/>
        <w:tc>
          <w:tcPr>
            <w:tcW w:w="2610" w:type="dxa"/>
          </w:tcPr>
          <w:p w14:paraId="1F9D1B0D" w14:textId="77777777" w:rsidR="00C363BA" w:rsidRDefault="0057398C">
            <w:pPr>
              <w:jc w:val="center"/>
              <w:rPr>
                <w:sz w:val="20"/>
                <w:szCs w:val="20"/>
              </w:rPr>
            </w:pPr>
            <w:r>
              <w:commentReference w:id="32"/>
            </w:r>
            <w:r>
              <w:rPr>
                <w:sz w:val="20"/>
                <w:szCs w:val="20"/>
              </w:rPr>
              <w:t>0.1</w:t>
            </w:r>
          </w:p>
        </w:tc>
      </w:tr>
      <w:tr w:rsidR="00C363BA" w14:paraId="4FB4262B" w14:textId="77777777" w:rsidTr="00A35E89">
        <w:trPr>
          <w:jc w:val="center"/>
        </w:trPr>
        <w:tc>
          <w:tcPr>
            <w:tcW w:w="1413" w:type="dxa"/>
          </w:tcPr>
          <w:p w14:paraId="13D1EEFB" w14:textId="77777777" w:rsidR="00C363BA" w:rsidRDefault="0057398C">
            <w:pPr>
              <w:jc w:val="center"/>
              <w:rPr>
                <w:rFonts w:ascii="Cambria Math" w:eastAsia="Cambria Math" w:hAnsi="Cambria Math" w:cs="Cambria Math"/>
              </w:rPr>
            </w:pPr>
            <m:oMathPara>
              <m:oMath>
                <m:r>
                  <w:rPr>
                    <w:rFonts w:ascii="Cambria Math" w:eastAsia="Cambria Math" w:hAnsi="Cambria Math" w:cs="Cambria Math"/>
                  </w:rPr>
                  <m:t>m</m:t>
                </m:r>
              </m:oMath>
            </m:oMathPara>
          </w:p>
        </w:tc>
        <w:tc>
          <w:tcPr>
            <w:tcW w:w="5062" w:type="dxa"/>
          </w:tcPr>
          <w:p w14:paraId="77C9DCE9" w14:textId="77777777" w:rsidR="00C363BA" w:rsidRDefault="0057398C">
            <w:pPr>
              <w:rPr>
                <w:sz w:val="20"/>
                <w:szCs w:val="20"/>
              </w:rPr>
            </w:pPr>
            <w:r>
              <w:rPr>
                <w:sz w:val="20"/>
                <w:szCs w:val="20"/>
              </w:rPr>
              <w:t>Metabolic cost of CHC production per unit</w:t>
            </w:r>
          </w:p>
        </w:tc>
        <w:tc>
          <w:tcPr>
            <w:tcW w:w="2610" w:type="dxa"/>
          </w:tcPr>
          <w:p w14:paraId="162CCCA9" w14:textId="1CBA75B3" w:rsidR="00C363BA" w:rsidRDefault="0057398C">
            <w:pPr>
              <w:jc w:val="center"/>
              <w:rPr>
                <w:sz w:val="20"/>
                <w:szCs w:val="20"/>
              </w:rPr>
            </w:pPr>
            <w:commentRangeStart w:id="33"/>
            <w:commentRangeStart w:id="34"/>
            <w:r>
              <w:rPr>
                <w:sz w:val="20"/>
                <w:szCs w:val="20"/>
              </w:rPr>
              <w:t xml:space="preserve">{10; 20; </w:t>
            </w:r>
            <w:commentRangeEnd w:id="33"/>
            <w:r>
              <w:commentReference w:id="33"/>
            </w:r>
            <w:commentRangeEnd w:id="34"/>
            <w:r w:rsidR="00A35E89">
              <w:rPr>
                <w:rStyle w:val="CommentReference"/>
              </w:rPr>
              <w:commentReference w:id="34"/>
            </w:r>
            <w:r w:rsidRPr="00A35E89">
              <w:rPr>
                <w:b/>
                <w:bCs/>
                <w:sz w:val="20"/>
                <w:szCs w:val="20"/>
              </w:rPr>
              <w:t>40</w:t>
            </w:r>
            <w:r w:rsidR="00A35E89">
              <w:rPr>
                <w:sz w:val="20"/>
                <w:szCs w:val="20"/>
              </w:rPr>
              <w:t>, 80</w:t>
            </w:r>
            <w:r>
              <w:rPr>
                <w:sz w:val="20"/>
                <w:szCs w:val="20"/>
              </w:rPr>
              <w:t>}</w:t>
            </w:r>
          </w:p>
        </w:tc>
      </w:tr>
      <w:tr w:rsidR="00C363BA" w14:paraId="037183FF" w14:textId="77777777" w:rsidTr="00A35E89">
        <w:trPr>
          <w:jc w:val="center"/>
        </w:trPr>
        <w:tc>
          <w:tcPr>
            <w:tcW w:w="1413" w:type="dxa"/>
          </w:tcPr>
          <w:p w14:paraId="4D2910FE"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m:oMathPara>
          </w:p>
        </w:tc>
        <w:tc>
          <w:tcPr>
            <w:tcW w:w="5062" w:type="dxa"/>
          </w:tcPr>
          <w:p w14:paraId="3B7DC427" w14:textId="77777777" w:rsidR="00C363BA" w:rsidRDefault="0057398C">
            <w:pPr>
              <w:rPr>
                <w:sz w:val="20"/>
                <w:szCs w:val="20"/>
              </w:rPr>
            </w:pPr>
            <w:r>
              <w:rPr>
                <w:sz w:val="20"/>
                <w:szCs w:val="20"/>
              </w:rPr>
              <w:t>Mutation strength for recognition cues</w:t>
            </w:r>
          </w:p>
        </w:tc>
        <w:tc>
          <w:tcPr>
            <w:tcW w:w="2610" w:type="dxa"/>
          </w:tcPr>
          <w:p w14:paraId="62DAEAE0" w14:textId="2A072EDD" w:rsidR="00C363BA" w:rsidRDefault="00A35E89">
            <w:pPr>
              <w:jc w:val="center"/>
              <w:rPr>
                <w:sz w:val="20"/>
                <w:szCs w:val="20"/>
              </w:rPr>
            </w:pPr>
            <w:r>
              <w:rPr>
                <w:sz w:val="20"/>
                <w:szCs w:val="20"/>
              </w:rPr>
              <w:t xml:space="preserve">{0.1; 0.5; 1; </w:t>
            </w:r>
            <w:r w:rsidRPr="00A35E89">
              <w:rPr>
                <w:b/>
                <w:bCs/>
                <w:sz w:val="20"/>
                <w:szCs w:val="20"/>
              </w:rPr>
              <w:t>5</w:t>
            </w:r>
            <w:r>
              <w:rPr>
                <w:sz w:val="20"/>
                <w:szCs w:val="20"/>
              </w:rPr>
              <w:t>; 10}</w:t>
            </w:r>
          </w:p>
        </w:tc>
      </w:tr>
      <w:tr w:rsidR="00C363BA" w14:paraId="5C3F59C6" w14:textId="77777777" w:rsidTr="00A35E89">
        <w:trPr>
          <w:jc w:val="center"/>
        </w:trPr>
        <w:tc>
          <w:tcPr>
            <w:tcW w:w="1413" w:type="dxa"/>
          </w:tcPr>
          <w:p w14:paraId="34E18157"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m:oMathPara>
          </w:p>
        </w:tc>
        <w:tc>
          <w:tcPr>
            <w:tcW w:w="5062" w:type="dxa"/>
          </w:tcPr>
          <w:p w14:paraId="4A2BA6D2" w14:textId="77777777" w:rsidR="00C363BA" w:rsidRDefault="0057398C">
            <w:pPr>
              <w:rPr>
                <w:sz w:val="20"/>
                <w:szCs w:val="20"/>
              </w:rPr>
            </w:pPr>
            <w:r>
              <w:rPr>
                <w:sz w:val="20"/>
                <w:szCs w:val="20"/>
              </w:rPr>
              <w:t>Mutation strength for tolerance variables (if evolving)</w:t>
            </w:r>
          </w:p>
        </w:tc>
        <w:tc>
          <w:tcPr>
            <w:tcW w:w="2610" w:type="dxa"/>
          </w:tcPr>
          <w:p w14:paraId="07AB9352" w14:textId="77777777" w:rsidR="00C363BA" w:rsidRDefault="0057398C">
            <w:pPr>
              <w:jc w:val="center"/>
              <w:rPr>
                <w:sz w:val="20"/>
                <w:szCs w:val="20"/>
              </w:rPr>
            </w:pPr>
            <w:r>
              <w:rPr>
                <w:sz w:val="20"/>
                <w:szCs w:val="20"/>
              </w:rPr>
              <w:t>0.1</w:t>
            </w:r>
          </w:p>
        </w:tc>
      </w:tr>
      <w:tr w:rsidR="00C363BA" w14:paraId="5BF6BE8D" w14:textId="77777777" w:rsidTr="00A35E89">
        <w:trPr>
          <w:jc w:val="center"/>
        </w:trPr>
        <w:tc>
          <w:tcPr>
            <w:tcW w:w="1413" w:type="dxa"/>
          </w:tcPr>
          <w:p w14:paraId="0563E87C"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m:oMathPara>
          </w:p>
        </w:tc>
        <w:tc>
          <w:tcPr>
            <w:tcW w:w="5062" w:type="dxa"/>
          </w:tcPr>
          <w:p w14:paraId="64DA9192" w14:textId="77777777" w:rsidR="00C363BA" w:rsidRDefault="0057398C">
            <w:pPr>
              <w:rPr>
                <w:sz w:val="20"/>
                <w:szCs w:val="20"/>
              </w:rPr>
            </w:pPr>
            <w:r>
              <w:rPr>
                <w:sz w:val="20"/>
                <w:szCs w:val="20"/>
              </w:rPr>
              <w:t>Generation time for seasonal mortality and reproduction</w:t>
            </w:r>
          </w:p>
        </w:tc>
        <w:tc>
          <w:tcPr>
            <w:tcW w:w="2610" w:type="dxa"/>
          </w:tcPr>
          <w:p w14:paraId="300F748B" w14:textId="77777777" w:rsidR="00C363BA" w:rsidRDefault="0057398C">
            <w:pPr>
              <w:jc w:val="center"/>
              <w:rPr>
                <w:sz w:val="20"/>
                <w:szCs w:val="20"/>
              </w:rPr>
            </w:pPr>
            <w:r>
              <w:rPr>
                <w:sz w:val="20"/>
                <w:szCs w:val="20"/>
              </w:rPr>
              <w:t>200</w:t>
            </w:r>
          </w:p>
        </w:tc>
      </w:tr>
      <w:tr w:rsidR="00C363BA" w14:paraId="3358877F" w14:textId="77777777" w:rsidTr="00A35E89">
        <w:trPr>
          <w:jc w:val="center"/>
        </w:trPr>
        <w:tc>
          <w:tcPr>
            <w:tcW w:w="1413" w:type="dxa"/>
          </w:tcPr>
          <w:p w14:paraId="23F9210F"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m:oMathPara>
          </w:p>
        </w:tc>
        <w:tc>
          <w:tcPr>
            <w:tcW w:w="5062" w:type="dxa"/>
          </w:tcPr>
          <w:p w14:paraId="2775FD44" w14:textId="77777777" w:rsidR="00C363BA" w:rsidRDefault="0057398C">
            <w:pPr>
              <w:rPr>
                <w:sz w:val="20"/>
                <w:szCs w:val="20"/>
              </w:rPr>
            </w:pPr>
            <w:r>
              <w:rPr>
                <w:sz w:val="20"/>
                <w:szCs w:val="20"/>
              </w:rPr>
              <w:t>Regeneration time of global pool of food in discrete regeneration scenario</w:t>
            </w:r>
          </w:p>
        </w:tc>
        <w:tc>
          <w:tcPr>
            <w:tcW w:w="2610" w:type="dxa"/>
          </w:tcPr>
          <w:p w14:paraId="7481D1BF" w14:textId="77777777" w:rsidR="00C363BA" w:rsidRDefault="0057398C">
            <w:pPr>
              <w:jc w:val="center"/>
              <w:rPr>
                <w:sz w:val="20"/>
                <w:szCs w:val="20"/>
              </w:rPr>
            </w:pPr>
            <w:r>
              <w:rPr>
                <w:sz w:val="20"/>
                <w:szCs w:val="20"/>
              </w:rPr>
              <w:t xml:space="preserve">{1; </w:t>
            </w:r>
            <w:r w:rsidRPr="00A35E89">
              <w:rPr>
                <w:b/>
                <w:bCs/>
                <w:sz w:val="20"/>
                <w:szCs w:val="20"/>
              </w:rPr>
              <w:t>2</w:t>
            </w:r>
            <w:commentRangeStart w:id="35"/>
            <w:r>
              <w:rPr>
                <w:sz w:val="20"/>
                <w:szCs w:val="20"/>
              </w:rPr>
              <w:t>; 3; 4}</w:t>
            </w:r>
            <w:commentRangeEnd w:id="35"/>
            <w:r>
              <w:commentReference w:id="35"/>
            </w:r>
          </w:p>
        </w:tc>
      </w:tr>
      <w:tr w:rsidR="00C363BA" w14:paraId="7322F215" w14:textId="77777777" w:rsidTr="00A35E89">
        <w:trPr>
          <w:jc w:val="center"/>
        </w:trPr>
        <w:tc>
          <w:tcPr>
            <w:tcW w:w="1413" w:type="dxa"/>
          </w:tcPr>
          <w:p w14:paraId="6652D765"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m:oMathPara>
          </w:p>
        </w:tc>
        <w:tc>
          <w:tcPr>
            <w:tcW w:w="5062" w:type="dxa"/>
          </w:tcPr>
          <w:p w14:paraId="131E29BE" w14:textId="77777777" w:rsidR="00C363BA" w:rsidRDefault="0057398C">
            <w:pPr>
              <w:rPr>
                <w:sz w:val="20"/>
                <w:szCs w:val="20"/>
              </w:rPr>
            </w:pPr>
            <w:r>
              <w:rPr>
                <w:sz w:val="20"/>
                <w:szCs w:val="20"/>
              </w:rPr>
              <w:t xml:space="preserve">Food stock available for colony </w:t>
            </w:r>
            <m:oMath>
              <m:r>
                <w:rPr>
                  <w:rFonts w:ascii="Cambria Math" w:eastAsia="Cambria Math" w:hAnsi="Cambria Math" w:cs="Cambria Math"/>
                  <w:sz w:val="20"/>
                  <w:szCs w:val="20"/>
                </w:rPr>
                <m:t>r</m:t>
              </m:r>
            </m:oMath>
          </w:p>
        </w:tc>
        <w:tc>
          <w:tcPr>
            <w:tcW w:w="2610" w:type="dxa"/>
          </w:tcPr>
          <w:p w14:paraId="07340EA8" w14:textId="77777777" w:rsidR="00C363BA" w:rsidRDefault="0057398C">
            <w:pPr>
              <w:jc w:val="center"/>
              <w:rPr>
                <w:sz w:val="20"/>
                <w:szCs w:val="20"/>
              </w:rPr>
            </w:pPr>
            <w:r>
              <w:rPr>
                <w:sz w:val="20"/>
                <w:szCs w:val="20"/>
              </w:rPr>
              <w:t>Variable</w:t>
            </w:r>
          </w:p>
        </w:tc>
      </w:tr>
      <w:tr w:rsidR="00C363BA" w14:paraId="5982A3F3" w14:textId="77777777" w:rsidTr="00A35E89">
        <w:trPr>
          <w:jc w:val="center"/>
        </w:trPr>
        <w:tc>
          <w:tcPr>
            <w:tcW w:w="1413" w:type="dxa"/>
          </w:tcPr>
          <w:p w14:paraId="1EAE1288" w14:textId="77777777" w:rsidR="00C363BA" w:rsidRDefault="0057398C">
            <w:pPr>
              <w:jc w:val="center"/>
              <w:rPr>
                <w:sz w:val="20"/>
                <w:szCs w:val="20"/>
              </w:rPr>
            </w:pPr>
            <m:oMathPara>
              <m:oMath>
                <m:r>
                  <w:rPr>
                    <w:rFonts w:ascii="Cambria Math" w:hAnsi="Cambria Math"/>
                  </w:rPr>
                  <m:t>δ</m:t>
                </m:r>
              </m:oMath>
            </m:oMathPara>
          </w:p>
        </w:tc>
        <w:tc>
          <w:tcPr>
            <w:tcW w:w="5062" w:type="dxa"/>
          </w:tcPr>
          <w:p w14:paraId="1709AB79" w14:textId="77777777" w:rsidR="00C363BA" w:rsidRDefault="0057398C">
            <w:pPr>
              <w:rPr>
                <w:sz w:val="20"/>
                <w:szCs w:val="20"/>
              </w:rPr>
            </w:pPr>
            <w:r>
              <w:rPr>
                <w:sz w:val="20"/>
                <w:szCs w:val="20"/>
              </w:rPr>
              <w:t>Fraction of total colonies that die seasonally</w:t>
            </w:r>
          </w:p>
        </w:tc>
        <w:tc>
          <w:tcPr>
            <w:tcW w:w="2610" w:type="dxa"/>
          </w:tcPr>
          <w:p w14:paraId="6904000B" w14:textId="14216F9C" w:rsidR="00C363BA" w:rsidRDefault="00A35E89">
            <w:pPr>
              <w:jc w:val="center"/>
              <w:rPr>
                <w:sz w:val="20"/>
                <w:szCs w:val="20"/>
              </w:rPr>
            </w:pPr>
            <w:r>
              <w:rPr>
                <w:sz w:val="20"/>
                <w:szCs w:val="20"/>
              </w:rPr>
              <w:t xml:space="preserve">{0.1; 0.3; </w:t>
            </w:r>
            <w:r w:rsidRPr="00A35E89">
              <w:rPr>
                <w:b/>
                <w:bCs/>
                <w:sz w:val="20"/>
                <w:szCs w:val="20"/>
              </w:rPr>
              <w:t>0.4</w:t>
            </w:r>
            <w:r>
              <w:rPr>
                <w:sz w:val="20"/>
                <w:szCs w:val="20"/>
              </w:rPr>
              <w:t>; 0.5; 0.7; 0.9}</w:t>
            </w:r>
          </w:p>
        </w:tc>
      </w:tr>
      <w:tr w:rsidR="00C363BA" w14:paraId="25E34644" w14:textId="77777777" w:rsidTr="00A35E89">
        <w:trPr>
          <w:jc w:val="center"/>
        </w:trPr>
        <w:tc>
          <w:tcPr>
            <w:tcW w:w="1413" w:type="dxa"/>
          </w:tcPr>
          <w:p w14:paraId="03D88815"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oMath>
            </m:oMathPara>
          </w:p>
        </w:tc>
        <w:tc>
          <w:tcPr>
            <w:tcW w:w="5062" w:type="dxa"/>
          </w:tcPr>
          <w:p w14:paraId="24E94933" w14:textId="77777777" w:rsidR="00C363BA" w:rsidRDefault="0057398C">
            <w:pPr>
              <w:rPr>
                <w:sz w:val="20"/>
                <w:szCs w:val="20"/>
              </w:rPr>
            </w:pPr>
            <w:r>
              <w:rPr>
                <w:sz w:val="20"/>
                <w:szCs w:val="20"/>
              </w:rPr>
              <w:t>Intercept variable for tolerance curve</w:t>
            </w:r>
          </w:p>
        </w:tc>
        <w:tc>
          <w:tcPr>
            <w:tcW w:w="2610" w:type="dxa"/>
          </w:tcPr>
          <w:p w14:paraId="24A9EC84" w14:textId="03E0034E" w:rsidR="00C363BA" w:rsidRDefault="00A35E89">
            <w:pPr>
              <w:jc w:val="center"/>
              <w:rPr>
                <w:sz w:val="20"/>
                <w:szCs w:val="20"/>
              </w:rPr>
            </w:pPr>
            <w:r>
              <w:rPr>
                <w:sz w:val="20"/>
                <w:szCs w:val="20"/>
              </w:rPr>
              <w:t>{0, variable}</w:t>
            </w:r>
            <w:commentRangeStart w:id="36"/>
          </w:p>
        </w:tc>
      </w:tr>
      <w:commentRangeEnd w:id="36"/>
      <w:tr w:rsidR="00C363BA" w14:paraId="0F486491" w14:textId="77777777" w:rsidTr="00A35E89">
        <w:trPr>
          <w:jc w:val="center"/>
        </w:trPr>
        <w:tc>
          <w:tcPr>
            <w:tcW w:w="1413" w:type="dxa"/>
          </w:tcPr>
          <w:p w14:paraId="1B0B6F07" w14:textId="77777777" w:rsidR="00C363BA" w:rsidRDefault="0057398C">
            <w:pPr>
              <w:jc w:val="center"/>
              <w:rPr>
                <w:rFonts w:ascii="Cambria Math" w:eastAsia="Cambria Math" w:hAnsi="Cambria Math" w:cs="Cambria Math"/>
              </w:rPr>
            </w:pPr>
            <w:r>
              <w:commentReference w:id="36"/>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oMath>
          </w:p>
        </w:tc>
        <w:tc>
          <w:tcPr>
            <w:tcW w:w="5062" w:type="dxa"/>
          </w:tcPr>
          <w:p w14:paraId="20AF2E98" w14:textId="77777777" w:rsidR="00C363BA" w:rsidRDefault="0057398C">
            <w:pPr>
              <w:rPr>
                <w:sz w:val="20"/>
                <w:szCs w:val="20"/>
              </w:rPr>
            </w:pPr>
            <w:r>
              <w:rPr>
                <w:sz w:val="20"/>
                <w:szCs w:val="20"/>
              </w:rPr>
              <w:t>Slope variable for tolerance curve</w:t>
            </w:r>
          </w:p>
        </w:tc>
        <w:tc>
          <w:tcPr>
            <w:tcW w:w="2610" w:type="dxa"/>
          </w:tcPr>
          <w:p w14:paraId="7B9B48E5" w14:textId="5D6C6998" w:rsidR="00C363BA" w:rsidRDefault="00A35E89">
            <w:pPr>
              <w:jc w:val="center"/>
              <w:rPr>
                <w:sz w:val="20"/>
                <w:szCs w:val="20"/>
              </w:rPr>
            </w:pPr>
            <w:r>
              <w:rPr>
                <w:sz w:val="20"/>
                <w:szCs w:val="20"/>
              </w:rPr>
              <w:t>{1, variable}</w:t>
            </w:r>
          </w:p>
        </w:tc>
      </w:tr>
      <w:tr w:rsidR="00C363BA" w14:paraId="6B197CC6" w14:textId="77777777" w:rsidTr="00A35E89">
        <w:trPr>
          <w:jc w:val="center"/>
        </w:trPr>
        <w:tc>
          <w:tcPr>
            <w:tcW w:w="1413" w:type="dxa"/>
          </w:tcPr>
          <w:p w14:paraId="6746CD64"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 i</m:t>
                    </m:r>
                  </m:sub>
                </m:sSub>
              </m:oMath>
            </m:oMathPara>
          </w:p>
        </w:tc>
        <w:tc>
          <w:tcPr>
            <w:tcW w:w="5062" w:type="dxa"/>
          </w:tcPr>
          <w:p w14:paraId="22425071" w14:textId="77777777" w:rsidR="00C363BA" w:rsidRDefault="0057398C">
            <w:pPr>
              <w:rPr>
                <w:sz w:val="20"/>
                <w:szCs w:val="20"/>
              </w:rPr>
            </w:pPr>
            <w:r>
              <w:rPr>
                <w:sz w:val="20"/>
                <w:szCs w:val="20"/>
              </w:rPr>
              <w:t xml:space="preserve">Cue abundance for compound group </w:t>
            </w:r>
            <m:oMath>
              <m:r>
                <w:rPr>
                  <w:rFonts w:ascii="Cambria Math" w:eastAsia="Cambria Math" w:hAnsi="Cambria Math" w:cs="Cambria Math"/>
                  <w:sz w:val="20"/>
                  <w:szCs w:val="20"/>
                </w:rPr>
                <m:t>i</m:t>
              </m:r>
            </m:oMath>
            <w:r>
              <w:rPr>
                <w:sz w:val="20"/>
                <w:szCs w:val="20"/>
              </w:rPr>
              <w:t xml:space="preserve"> in colony </w:t>
            </w:r>
            <m:oMath>
              <m:r>
                <w:rPr>
                  <w:rFonts w:ascii="Cambria Math" w:eastAsia="Cambria Math" w:hAnsi="Cambria Math" w:cs="Cambria Math"/>
                  <w:sz w:val="20"/>
                  <w:szCs w:val="20"/>
                </w:rPr>
                <m:t>r</m:t>
              </m:r>
            </m:oMath>
          </w:p>
        </w:tc>
        <w:tc>
          <w:tcPr>
            <w:tcW w:w="2610" w:type="dxa"/>
          </w:tcPr>
          <w:p w14:paraId="6514D418" w14:textId="77777777" w:rsidR="00C363BA" w:rsidRDefault="0057398C">
            <w:pPr>
              <w:jc w:val="center"/>
              <w:rPr>
                <w:sz w:val="20"/>
                <w:szCs w:val="20"/>
              </w:rPr>
            </w:pPr>
            <w:r>
              <w:rPr>
                <w:sz w:val="20"/>
                <w:szCs w:val="20"/>
              </w:rPr>
              <w:t>Variable</w:t>
            </w:r>
          </w:p>
        </w:tc>
      </w:tr>
      <w:tr w:rsidR="00C363BA" w14:paraId="649DDFF6" w14:textId="77777777" w:rsidTr="00A35E89">
        <w:trPr>
          <w:jc w:val="center"/>
        </w:trPr>
        <w:tc>
          <w:tcPr>
            <w:tcW w:w="1413" w:type="dxa"/>
          </w:tcPr>
          <w:p w14:paraId="4BD4B2E3" w14:textId="77777777" w:rsidR="00C363BA"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m:oMathPara>
          </w:p>
        </w:tc>
        <w:tc>
          <w:tcPr>
            <w:tcW w:w="5062" w:type="dxa"/>
          </w:tcPr>
          <w:p w14:paraId="39DF8B27" w14:textId="77777777" w:rsidR="00C363BA" w:rsidRDefault="0057398C">
            <w:pPr>
              <w:rPr>
                <w:sz w:val="20"/>
                <w:szCs w:val="20"/>
              </w:rPr>
            </w:pPr>
            <w:r>
              <w:rPr>
                <w:sz w:val="20"/>
                <w:szCs w:val="20"/>
              </w:rPr>
              <w:t xml:space="preserve">Total cue abundance for colony </w:t>
            </w:r>
            <m:oMath>
              <m:r>
                <w:rPr>
                  <w:rFonts w:ascii="Cambria Math" w:eastAsia="Cambria Math" w:hAnsi="Cambria Math" w:cs="Cambria Math"/>
                  <w:sz w:val="20"/>
                  <w:szCs w:val="20"/>
                </w:rPr>
                <m:t>r</m:t>
              </m:r>
            </m:oMath>
          </w:p>
        </w:tc>
        <w:tc>
          <w:tcPr>
            <w:tcW w:w="2610" w:type="dxa"/>
          </w:tcPr>
          <w:p w14:paraId="4FEA2518" w14:textId="77777777" w:rsidR="00C363BA" w:rsidRDefault="0057398C">
            <w:pPr>
              <w:jc w:val="center"/>
              <w:rPr>
                <w:sz w:val="20"/>
                <w:szCs w:val="20"/>
              </w:rPr>
            </w:pPr>
            <w:r>
              <w:rPr>
                <w:sz w:val="20"/>
                <w:szCs w:val="20"/>
              </w:rPr>
              <w:t>Variable</w:t>
            </w:r>
          </w:p>
        </w:tc>
      </w:tr>
    </w:tbl>
    <w:p w14:paraId="17A5BCD5" w14:textId="77777777" w:rsidR="00C363BA" w:rsidRDefault="00C363BA"/>
    <w:p w14:paraId="4C49F066" w14:textId="77777777" w:rsidR="00C363BA" w:rsidRDefault="0057398C">
      <w:pPr>
        <w:pStyle w:val="Heading1"/>
      </w:pPr>
      <w:r>
        <w:lastRenderedPageBreak/>
        <w:t>Results</w:t>
      </w:r>
      <w:commentRangeStart w:id="37"/>
      <w:commentRangeStart w:id="38"/>
    </w:p>
    <w:commentRangeEnd w:id="37"/>
    <w:p w14:paraId="4B985BA9" w14:textId="69D84A24" w:rsidR="00C363BA" w:rsidRDefault="0057398C" w:rsidP="00CE4B17">
      <w:r>
        <w:commentReference w:id="37"/>
      </w:r>
      <w:commentRangeEnd w:id="38"/>
      <w:r w:rsidR="008600E4">
        <w:rPr>
          <w:rStyle w:val="CommentReference"/>
        </w:rPr>
        <w:commentReference w:id="38"/>
      </w:r>
      <w:r w:rsidR="00CE4B17">
        <w:t xml:space="preserve">For the default scenario where </w:t>
      </w:r>
      <w:r w:rsidR="00BD5CDA">
        <w:t xml:space="preserve">the </w:t>
      </w:r>
      <w:r w:rsidR="00CE4B17">
        <w:t xml:space="preserve">recognition system was non-evolving, various values for renewal time of </w:t>
      </w:r>
      <w:r w:rsidR="00BD5CDA">
        <w:t xml:space="preserve">the </w:t>
      </w:r>
      <w:r w:rsidR="00CE4B17">
        <w:t>global resource pool, metabolic costs, mutation strength of cues</w:t>
      </w:r>
      <w:r w:rsidR="00BD5CDA">
        <w:t>,</w:t>
      </w:r>
      <w:r w:rsidR="00CE4B17">
        <w:t xml:space="preserve"> and seasonal mortality were explored. The following three subsections and supplementary results contain the findings and inferences from these simulations. </w:t>
      </w:r>
      <w:r w:rsidR="00C22BC7">
        <w:t xml:space="preserve">The co-evolving scenario was also explored, where </w:t>
      </w:r>
      <w:r w:rsidR="008C0FF5">
        <w:t xml:space="preserve">the tolerance curves co-evolved with recognition cues. The effect of food availability by varying the renewal time </w:t>
      </w:r>
      <w:r w:rsidR="00BD5CDA">
        <w:t xml:space="preserve">for </w:t>
      </w:r>
      <w:r w:rsidR="008C0FF5">
        <w:t>resources was also obtained. The results from this are highlighted in the fourth subsection and supplementary results.</w:t>
      </w:r>
    </w:p>
    <w:p w14:paraId="2F013DBC" w14:textId="72D6FF75" w:rsidR="00C363BA" w:rsidRDefault="0057398C">
      <w:pPr>
        <w:jc w:val="center"/>
      </w:pPr>
      <w:r>
        <w:rPr>
          <w:noProof/>
        </w:rPr>
        <w:drawing>
          <wp:inline distT="0" distB="0" distL="0" distR="0" wp14:anchorId="3D070CE5" wp14:editId="52868010">
            <wp:extent cx="4988575" cy="456833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988575" cy="4568333"/>
                    </a:xfrm>
                    <a:prstGeom prst="rect">
                      <a:avLst/>
                    </a:prstGeom>
                    <a:ln/>
                  </pic:spPr>
                </pic:pic>
              </a:graphicData>
            </a:graphic>
          </wp:inline>
        </w:drawing>
      </w:r>
      <w:r>
        <w:br/>
      </w:r>
      <w:r>
        <w:br/>
        <w:t xml:space="preserve">Fig 1: </w:t>
      </w:r>
      <w:commentRangeStart w:id="39"/>
      <w:commentRangeStart w:id="40"/>
      <w:r>
        <w:t>Temporal trajectories</w:t>
      </w:r>
      <w:commentRangeEnd w:id="39"/>
      <w:r>
        <w:commentReference w:id="39"/>
      </w:r>
      <w:commentRangeEnd w:id="40"/>
      <w:r w:rsidR="001123EA">
        <w:rPr>
          <w:rStyle w:val="CommentReference"/>
        </w:rPr>
        <w:commentReference w:id="40"/>
      </w:r>
      <w:r>
        <w:t xml:space="preserve"> for average cue diversity (A), average drifting profile diversity (B), average cue diversity (C)</w:t>
      </w:r>
      <w:r w:rsidR="000144FA">
        <w:t>,</w:t>
      </w:r>
      <w:r>
        <w:t xml:space="preserve"> and average drifting profile abundance (D) for various recognition models and control MP. Simulations were run with </w:t>
      </w:r>
      <w:commentRangeStart w:id="41"/>
      <w:r>
        <w:t>default parameter</w:t>
      </w:r>
      <w:commentRangeEnd w:id="41"/>
      <w:r>
        <w:commentReference w:id="41"/>
      </w:r>
      <w:r>
        <w:t xml:space="preserve"> values</w:t>
      </w:r>
      <w:r w:rsidR="008600E4">
        <w:t xml:space="preserve"> </w:t>
      </w:r>
      <m:oMath>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t>.</w:t>
      </w:r>
      <w:r w:rsidR="000144FA">
        <w:t xml:space="preserve"> The X-axis is limited to 100,000 time units as equilibrium was observed beyond this point.</w:t>
      </w:r>
    </w:p>
    <w:p w14:paraId="5DAA18E1" w14:textId="65241280" w:rsidR="00C363BA" w:rsidRDefault="0057398C" w:rsidP="00B82054">
      <w:pPr>
        <w:pStyle w:val="Heading2"/>
        <w:numPr>
          <w:ilvl w:val="0"/>
          <w:numId w:val="6"/>
        </w:numPr>
      </w:pPr>
      <w:r>
        <w:t>Cue recognition leads to high cue diversity</w:t>
      </w:r>
    </w:p>
    <w:p w14:paraId="618969CB" w14:textId="77777777" w:rsidR="00C363BA" w:rsidRDefault="0057398C">
      <w:r>
        <w:t xml:space="preserve">Cue diversity increased in all recognition models (including control MP) (Fig 1A) compared to drift control (Fig 1B). This result is consistent across all our model explorations, where the cue diversity for drift control declines and has a significantly lower value compared to its recognition model counterparts. U-absent, D-present, and Gestalt models also evolved significantly higher cue diversity compared to control MP </w:t>
      </w:r>
      <w:commentRangeStart w:id="42"/>
      <w:commentRangeStart w:id="43"/>
      <w:r>
        <w:t>(Fig S1A)</w:t>
      </w:r>
      <w:commentRangeEnd w:id="42"/>
      <w:r>
        <w:commentReference w:id="42"/>
      </w:r>
      <w:commentRangeEnd w:id="43"/>
      <w:r w:rsidR="009E5061">
        <w:rPr>
          <w:rStyle w:val="CommentReference"/>
        </w:rPr>
        <w:commentReference w:id="43"/>
      </w:r>
      <w:r>
        <w:t xml:space="preserve">. </w:t>
      </w:r>
      <w:commentRangeStart w:id="44"/>
      <w:commentRangeStart w:id="45"/>
      <w:r>
        <w:t>D-present and U-absent models had significantly higher final diversity compared to the Gestalt model, but no significant difference was observed between the two.</w:t>
      </w:r>
      <w:commentRangeEnd w:id="44"/>
      <w:r>
        <w:commentReference w:id="44"/>
      </w:r>
      <w:commentRangeEnd w:id="45"/>
      <w:r w:rsidR="009E5061">
        <w:rPr>
          <w:rStyle w:val="CommentReference"/>
        </w:rPr>
        <w:commentReference w:id="45"/>
      </w:r>
      <w:r>
        <w:t xml:space="preserve"> Interestingly, while multiple lineages can survive in the population, high cue diversity is also </w:t>
      </w:r>
      <w:r>
        <w:lastRenderedPageBreak/>
        <w:t>observed in simulations where a single lineage survives (Fig S1B), suggesting high amounts of initial cue diversity are not needed to achieve the high diversity required to sustain a genetic recognition system.</w:t>
      </w:r>
    </w:p>
    <w:p w14:paraId="6FAC8CD3" w14:textId="4667971F" w:rsidR="00C363BA" w:rsidRDefault="0057398C">
      <w:r>
        <w:t xml:space="preserve">Cue abundance for all recognition models and control MP decreased over time (Fig 1C) compared to drift control (Fig 1D), and this result is also uniform across all subsequent parameter explorations of our model. All four models differed significantly, with the largest </w:t>
      </w:r>
      <w:r w:rsidR="00DB4136">
        <w:t xml:space="preserve">abundance observed </w:t>
      </w:r>
      <w:r>
        <w:t>in Control MP, followed by D-present, Gestalt, and U-absent models (Fig S1C). Thu</w:t>
      </w:r>
      <w:r w:rsidR="00DB4136">
        <w:t>s</w:t>
      </w:r>
      <w:r>
        <w:t xml:space="preserve"> provided a cue recognition system exists; high cue diversity can evolve under intraspecific parasitism with metabolic costs to cue production.</w:t>
      </w:r>
    </w:p>
    <w:p w14:paraId="49A37310" w14:textId="41ED6590" w:rsidR="00C363BA" w:rsidRDefault="0057398C">
      <w:commentRangeStart w:id="46"/>
      <w:commentRangeStart w:id="47"/>
      <w:r>
        <w:t>U-absent and D-present recognition models show higher success in stealing resources from other colonies compared to Gestalt (Fig S1D)</w:t>
      </w:r>
      <w:commentRangeEnd w:id="46"/>
      <w:r>
        <w:commentReference w:id="46"/>
      </w:r>
      <w:commentRangeEnd w:id="47"/>
      <w:r w:rsidR="003A74AC">
        <w:rPr>
          <w:rStyle w:val="CommentReference"/>
        </w:rPr>
        <w:commentReference w:id="47"/>
      </w:r>
      <w:r>
        <w:t>.</w:t>
      </w:r>
      <w:r w:rsidR="00DB4136">
        <w:t xml:space="preserve"> This could be driven by possibility of asymmetric recognition between two interacting workers which would facilitate </w:t>
      </w:r>
      <w:r w:rsidR="007A0614">
        <w:t>incorrect</w:t>
      </w:r>
      <w:r w:rsidR="00DB4136">
        <w:t xml:space="preserve"> recognition of an intruder as a nestmate. This could also be a potential driver for the higher cue diversity</w:t>
      </w:r>
      <w:r w:rsidR="00242E02">
        <w:t xml:space="preserve"> </w:t>
      </w:r>
      <w:r w:rsidR="00DB4136">
        <w:t xml:space="preserve">observed in U-absent and D-present models compared to </w:t>
      </w:r>
      <w:r w:rsidR="00BD5CDA">
        <w:t xml:space="preserve">the </w:t>
      </w:r>
      <w:r w:rsidR="00DB4136">
        <w:t>Gestalt model</w:t>
      </w:r>
      <w:r w:rsidR="00242E02">
        <w:t>, which would reduce exploitation.</w:t>
      </w:r>
    </w:p>
    <w:p w14:paraId="1E8202C2" w14:textId="02029AEE" w:rsidR="00C363BA" w:rsidRDefault="0057398C">
      <w:pPr>
        <w:jc w:val="center"/>
      </w:pPr>
      <w:bookmarkStart w:id="48" w:name="_gjdgxs" w:colFirst="0" w:colLast="0"/>
      <w:bookmarkEnd w:id="48"/>
      <w:r>
        <w:rPr>
          <w:noProof/>
        </w:rPr>
        <w:drawing>
          <wp:inline distT="0" distB="0" distL="0" distR="0" wp14:anchorId="0CEBBB9C" wp14:editId="4A890253">
            <wp:extent cx="5158125" cy="499469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158125" cy="4994690"/>
                    </a:xfrm>
                    <a:prstGeom prst="rect">
                      <a:avLst/>
                    </a:prstGeom>
                    <a:ln/>
                  </pic:spPr>
                </pic:pic>
              </a:graphicData>
            </a:graphic>
          </wp:inline>
        </w:drawing>
      </w:r>
      <w:r w:rsidR="004E5BA9">
        <w:tab/>
      </w:r>
      <w:r>
        <w:br/>
        <w:t>Fig 2: Box plots for cue diversity (A,</w:t>
      </w:r>
      <w:r w:rsidR="00BD5CDA">
        <w:t xml:space="preserve"> </w:t>
      </w:r>
      <w:r>
        <w:t xml:space="preserve">C) and cue abundance (B, D) for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B) and varying metabolic costs (C, D).</w:t>
      </w:r>
      <w:r w:rsidR="00CB65A8">
        <w:t xml:space="preserve"> Apart from the parameter being varied, default values were used </w:t>
      </w:r>
      <m:oMath>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rsidR="00CB65A8">
        <w:t>.</w:t>
      </w:r>
    </w:p>
    <w:p w14:paraId="7CB08D10" w14:textId="796E0FE3" w:rsidR="00C363BA" w:rsidRDefault="0057398C" w:rsidP="00564552">
      <w:pPr>
        <w:pStyle w:val="Heading2"/>
        <w:numPr>
          <w:ilvl w:val="0"/>
          <w:numId w:val="6"/>
        </w:numPr>
      </w:pPr>
      <w:r>
        <w:lastRenderedPageBreak/>
        <w:t>Decreasing food availability causes an increase in cue diversity</w:t>
      </w:r>
    </w:p>
    <w:p w14:paraId="1C208EAF" w14:textId="456B88BD" w:rsidR="00C363BA" w:rsidRDefault="0057398C">
      <w:r>
        <w:t xml:space="preserve">Increasing </w:t>
      </w:r>
      <m:oMath>
        <m:sSub>
          <m:sSubPr>
            <m:ctrlPr>
              <w:rPr>
                <w:rFonts w:ascii="Cambria Math" w:hAnsi="Cambria Math"/>
              </w:rPr>
            </m:ctrlPr>
          </m:sSubPr>
          <m:e>
            <m:r>
              <w:rPr>
                <w:rFonts w:ascii="Cambria Math" w:hAnsi="Cambria Math"/>
              </w:rPr>
              <m:t>t</m:t>
            </m:r>
          </m:e>
          <m:sub>
            <m:r>
              <w:rPr>
                <w:rFonts w:ascii="Cambria Math" w:hAnsi="Cambria Math"/>
              </w:rPr>
              <m:t>gen</m:t>
            </m:r>
          </m:sub>
        </m:sSub>
      </m:oMath>
      <w:r>
        <w:t xml:space="preserve"> indicates a decreasing availability of food, as colonies must rely on stealing resources for longer once the global pool is depleted. </w:t>
      </w:r>
      <w:r w:rsidR="00A71793">
        <w:t>Therefore</w:t>
      </w:r>
      <w:r>
        <w:t xml:space="preserve">, we observe that the cue diversity increases across all recognition models as the time required for regenerating the global pool of resources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m:t>
        </m:r>
      </m:oMath>
      <w:r>
        <w:t xml:space="preserve"> increases (Fig 2A).</w:t>
      </w:r>
      <w:r w:rsidR="00CB65A8">
        <w:t xml:space="preserve"> C</w:t>
      </w:r>
      <w:r>
        <w:t xml:space="preserve">ue diversity </w:t>
      </w:r>
      <w:commentRangeStart w:id="49"/>
      <w:commentRangeStart w:id="50"/>
      <w:r>
        <w:t>increased the most</w:t>
      </w:r>
      <w:commentRangeEnd w:id="49"/>
      <w:r>
        <w:commentReference w:id="49"/>
      </w:r>
      <w:commentRangeEnd w:id="50"/>
      <w:r w:rsidR="00CB65A8">
        <w:rPr>
          <w:rStyle w:val="CommentReference"/>
        </w:rPr>
        <w:commentReference w:id="50"/>
      </w:r>
      <w:r>
        <w:t xml:space="preserve"> for U-absent model with </w:t>
      </w:r>
      <w:r w:rsidR="005C243E">
        <w:t xml:space="preserve">an </w:t>
      </w:r>
      <w:r>
        <w:t>increase in</w:t>
      </w:r>
      <w:r>
        <w:rPr>
          <w:rFonts w:ascii="Cambria Math" w:eastAsia="Cambria Math" w:hAnsi="Cambria Math" w:cs="Cambria Math"/>
          <w:i/>
        </w:rP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followed by Gestalt, followed closely by D-present (SLM1). Irrespective of the availability of food, U-absent</w:t>
      </w:r>
      <w:r w:rsidR="005C243E">
        <w:t>,</w:t>
      </w:r>
      <w:r>
        <w:t xml:space="preserve"> and D-present models had higher cue diversity and stealing success compared to Gestalt model (Fig S2A). This suggests asymmetric recognition models where two individuals might not perceive each other identically are better at maintaining diversity and raiding other colonies. Additionally, higher diversity under starvation conditions leads to better colony defense, as reflected in the reduced stealing success.</w:t>
      </w:r>
      <w:r w:rsidR="00216898">
        <w:t xml:space="preserve"> Stealing success also reduced as </w:t>
      </w:r>
      <w:r w:rsidR="00C41C72">
        <w:t xml:space="preserve">the </w:t>
      </w:r>
      <w:r w:rsidR="00216898">
        <w:t xml:space="preserve">availability of food decreased, suggesting </w:t>
      </w:r>
      <w:r w:rsidR="00BD5CDA">
        <w:t xml:space="preserve">a </w:t>
      </w:r>
      <w:r w:rsidR="003426AD">
        <w:t>need for better defense to safeguard resources</w:t>
      </w:r>
      <w:r w:rsidR="00556036">
        <w:t xml:space="preserve"> (Fig S2A)</w:t>
      </w:r>
      <w:r w:rsidR="00216898">
        <w:t>.</w:t>
      </w:r>
    </w:p>
    <w:p w14:paraId="69E539E5" w14:textId="148CC279" w:rsidR="00ED5B93" w:rsidRDefault="0057398C">
      <w:r>
        <w:t xml:space="preserve">Decreasing food availability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led to lower cue abundance for U-absent and Gestalt models (Fig 2B, SLM2). Under low food availability, selection favors lower cue values to reduce the metabolic cost of CHC production (Control MP; Fig 2B). Interestingly, the opposite trend was observed in D-present model, where higher cue </w:t>
      </w:r>
      <w:r w:rsidR="00ED5B93">
        <w:t>abundance</w:t>
      </w:r>
      <w:r>
        <w:t xml:space="preserve"> is seen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w:t>
      </w:r>
      <w:r w:rsidR="00ED5B93">
        <w:t xml:space="preserve"> This could be explained by the need for high cue diversity to better </w:t>
      </w:r>
    </w:p>
    <w:p w14:paraId="280E8A65" w14:textId="27878AAD" w:rsidR="00C363BA" w:rsidRDefault="0057398C">
      <w:r>
        <w:t xml:space="preserve">Consistent with previous results, </w:t>
      </w:r>
      <w:r w:rsidR="00BD5CDA">
        <w:t xml:space="preserve">the </w:t>
      </w:r>
      <w:r>
        <w:t xml:space="preserve">U-absent model had </w:t>
      </w:r>
      <w:r w:rsidR="00BD5CDA">
        <w:t xml:space="preserve">the </w:t>
      </w:r>
      <w:r>
        <w:t xml:space="preserve">lowest cue abundance of all models across all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values. This reflects the nature of the recognition models. Under the U-absent model, lower cue abundances compared to other colony profiles are selected as they are often accepted as nestmates. Contrary to this, in the D-present model, higher cue abundances are selected for as producing more cues could help in being </w:t>
      </w:r>
      <w:proofErr w:type="gramStart"/>
      <w:r>
        <w:t>similar to</w:t>
      </w:r>
      <w:proofErr w:type="gramEnd"/>
      <w:r>
        <w:t xml:space="preserve"> multiple other colonies. It should be noted though that these values are still a magnitude of order smaller than the total abundance of drift control cues (data not attached).</w:t>
      </w:r>
    </w:p>
    <w:p w14:paraId="50E00EB8" w14:textId="0D9D01FE" w:rsidR="00C363BA" w:rsidRDefault="0057398C" w:rsidP="00564552">
      <w:pPr>
        <w:pStyle w:val="Heading2"/>
        <w:numPr>
          <w:ilvl w:val="0"/>
          <w:numId w:val="6"/>
        </w:numPr>
      </w:pPr>
      <w:r>
        <w:t>Increasing metabolic costs lead to higher cue diversity and lower cue abundance</w:t>
      </w:r>
    </w:p>
    <w:p w14:paraId="3EA1945E" w14:textId="3FC42C05" w:rsidR="00C363BA" w:rsidRDefault="0057398C">
      <w:r>
        <w:t xml:space="preserve">Cue diversity increased for all models with increasing metabolic costs (Fig 2C). The increase is largest for D-present, followed by Gestalt and then U-absent (SLM3). U-absent model consistently shows the highest cue diversity, followed closely by D-present. Increasing metabolic cost is expected to select for lower cue values, which is reflected in cue abundance decreasing for all models with increasing metabolic cost (Fig 2D). This effect is strongest for D-present, followed by Control MP, Gestalt, and U-absent (SLM4). Consistent with previous results, asymmetric recognition models (U-absent and D-present) had higher success in raiding other colonies compared to </w:t>
      </w:r>
      <w:r w:rsidR="00BD5CDA">
        <w:t xml:space="preserve">the </w:t>
      </w:r>
      <w:r>
        <w:t xml:space="preserve">Gestalt model (Fig S2B) while showcasing higher cue diversity. </w:t>
      </w:r>
      <w:r w:rsidR="004E11D0">
        <w:t>Since not all cues are perceived in D-present and U-absent models, higher exploitation may occur</w:t>
      </w:r>
      <w:r w:rsidR="0068642B">
        <w:t xml:space="preserve"> due to faulty recognition</w:t>
      </w:r>
      <w:r w:rsidR="004E11D0">
        <w:t xml:space="preserve"> which could drive higher cue diversity. R</w:t>
      </w:r>
      <w:r>
        <w:t>aiding success did not vary considerably with varying metabolic costs.</w:t>
      </w:r>
    </w:p>
    <w:p w14:paraId="57C5A6B9" w14:textId="15FD3FD0" w:rsidR="00C363BA" w:rsidRDefault="0057398C">
      <w:r>
        <w:t xml:space="preserve">Since </w:t>
      </w:r>
      <w:r w:rsidR="00BD5CDA">
        <w:t xml:space="preserve">the </w:t>
      </w:r>
      <w:r>
        <w:t xml:space="preserve">D-present model selects for higher cue values, metabolic costs provide an opposing selection force. This opposing selection explains the sensitivity of </w:t>
      </w:r>
      <w:r w:rsidR="00BD5CDA">
        <w:t xml:space="preserve">the </w:t>
      </w:r>
      <w:r>
        <w:t>D-present model to metabolic costs. Many D-present replicates also lose their recognition systems by evolving all cue values to be zero under extremely high metabolic costs (</w:t>
      </w:r>
      <m:oMath>
        <m:r>
          <w:rPr>
            <w:rFonts w:ascii="Cambria Math" w:eastAsia="Cambria Math" w:hAnsi="Cambria Math" w:cs="Cambria Math"/>
          </w:rPr>
          <m:t>m=80</m:t>
        </m:r>
      </m:oMath>
      <w:r>
        <w:t>; only 1 replicate retains the recognition system; data not shown).</w:t>
      </w:r>
    </w:p>
    <w:p w14:paraId="5499F979" w14:textId="4DC5B0F5" w:rsidR="00C363BA" w:rsidRDefault="00741184">
      <w:pPr>
        <w:jc w:val="center"/>
      </w:pPr>
      <w:r>
        <w:rPr>
          <w:noProof/>
        </w:rPr>
        <w:lastRenderedPageBreak/>
        <w:drawing>
          <wp:inline distT="0" distB="0" distL="0" distR="0" wp14:anchorId="62DA0FCA" wp14:editId="406E0889">
            <wp:extent cx="4928598" cy="4846048"/>
            <wp:effectExtent l="0" t="0" r="5715" b="0"/>
            <wp:docPr id="172659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5312" cy="4852649"/>
                    </a:xfrm>
                    <a:prstGeom prst="rect">
                      <a:avLst/>
                    </a:prstGeom>
                    <a:noFill/>
                  </pic:spPr>
                </pic:pic>
              </a:graphicData>
            </a:graphic>
          </wp:inline>
        </w:drawing>
      </w:r>
      <w:r w:rsidR="0057398C">
        <w:br/>
        <w:t xml:space="preserve">Fig 3: Box plots for </w:t>
      </w:r>
      <w:r w:rsidR="003D2D19">
        <w:t xml:space="preserve">the </w:t>
      </w:r>
      <w:r w:rsidR="0057398C">
        <w:t xml:space="preserve">linear slope of </w:t>
      </w:r>
      <w:r w:rsidR="001A0346">
        <w:t>cue diversity</w:t>
      </w:r>
      <w:r w:rsidR="0057398C">
        <w:t xml:space="preserve"> (A), cue </w:t>
      </w:r>
      <w:r w:rsidR="001A0346">
        <w:t>abundance</w:t>
      </w:r>
      <w:r w:rsidR="0057398C">
        <w:t xml:space="preserve"> (B)</w:t>
      </w:r>
      <w:r w:rsidR="001A0346">
        <w:t>, fraction of successful stealing attempts (C)</w:t>
      </w:r>
      <w:r w:rsidR="00140FCF">
        <w:t>,</w:t>
      </w:r>
      <w:r w:rsidR="0057398C">
        <w:t xml:space="preserve"> and </w:t>
      </w:r>
      <w:r w:rsidR="001A0346">
        <w:t xml:space="preserve">evolved tolerance slope </w:t>
      </w:r>
      <w:r w:rsidR="0057398C">
        <w:t>(</w:t>
      </w:r>
      <w:r w:rsidR="001A0346">
        <w:t>D</w:t>
      </w:r>
      <w:r w:rsidR="0057398C">
        <w:t xml:space="preserve">) across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rsidR="0057398C">
        <w:t xml:space="preserve"> in the scenario where the tolerance curve and recognition cues are both subject to evolution.</w:t>
      </w:r>
      <w:r w:rsidR="00A71793">
        <w:t xml:space="preserve"> </w:t>
      </w:r>
      <w:r w:rsidR="006B3920">
        <w:t xml:space="preserve">Default values were used for other parameters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e>
        </m:d>
        <m:r>
          <w:rPr>
            <w:rFonts w:ascii="Cambria Math" w:hAnsi="Cambria Math"/>
          </w:rPr>
          <m:t>.</m:t>
        </m:r>
      </m:oMath>
    </w:p>
    <w:p w14:paraId="320470DF" w14:textId="6F4D125A" w:rsidR="00C363BA" w:rsidRDefault="0057398C" w:rsidP="00564552">
      <w:pPr>
        <w:pStyle w:val="Heading2"/>
        <w:numPr>
          <w:ilvl w:val="0"/>
          <w:numId w:val="6"/>
        </w:numPr>
      </w:pPr>
      <w:r>
        <w:t xml:space="preserve">Stringent recognition systems can co-evolve alongside high cue </w:t>
      </w:r>
      <w:commentRangeStart w:id="51"/>
      <w:commentRangeStart w:id="52"/>
      <w:r>
        <w:t>diversity</w:t>
      </w:r>
      <w:commentRangeEnd w:id="51"/>
      <w:r>
        <w:commentReference w:id="51"/>
      </w:r>
      <w:commentRangeEnd w:id="52"/>
      <w:r w:rsidR="00F84A0C">
        <w:rPr>
          <w:rStyle w:val="CommentReference"/>
          <w:b w:val="0"/>
        </w:rPr>
        <w:commentReference w:id="52"/>
      </w:r>
    </w:p>
    <w:p w14:paraId="2AA0126C" w14:textId="04E6474C" w:rsidR="004174A7" w:rsidRDefault="0057398C" w:rsidP="00AE2D92">
      <w:r>
        <w:t>Under default parameter conditions, simulations that started with an indiscriminate</w:t>
      </w:r>
      <w:r w:rsidR="004174A7">
        <w:t xml:space="preserve"> adaptive</w:t>
      </w:r>
      <w:r>
        <w:t xml:space="preserve"> recognition system (characterized by a flat tolerance curve) </w:t>
      </w:r>
      <w:r w:rsidR="004174A7">
        <w:t>evolved</w:t>
      </w:r>
      <w:r>
        <w:t xml:space="preserve"> </w:t>
      </w:r>
      <w:r w:rsidR="004174A7">
        <w:t>h</w:t>
      </w:r>
      <w:r>
        <w:t>igher cue diversity and lower cue abundance for all recognition models compared to Control MP (Fig 3</w:t>
      </w:r>
      <w:r w:rsidR="004174A7">
        <w:t>A,</w:t>
      </w:r>
      <w:r>
        <w:t xml:space="preserve"> 3</w:t>
      </w:r>
      <w:r w:rsidR="004174A7">
        <w:t>B</w:t>
      </w:r>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xml:space="preserve">) and drift control (data not shown). </w:t>
      </w:r>
      <w:r w:rsidR="00227DBA">
        <w:t xml:space="preserve">The recognition models also evolved positive values for the tolerance curve slope compared to control MP (Fig 3C;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rsidR="00227DBA">
        <w:t>).</w:t>
      </w:r>
      <w:r w:rsidR="00896FDE">
        <w:t xml:space="preserve"> </w:t>
      </w:r>
      <w:r>
        <w:t>This indicates that our model can evolve highly stringent recognition systems</w:t>
      </w:r>
      <w:r w:rsidR="00896FDE">
        <w:t xml:space="preserve"> (</w:t>
      </w:r>
      <m:oMath>
        <m:sSub>
          <m:sSubPr>
            <m:ctrlPr>
              <w:rPr>
                <w:rFonts w:ascii="Cambria Math" w:hAnsi="Cambria Math"/>
                <w:i/>
              </w:rPr>
            </m:ctrlPr>
          </m:sSubPr>
          <m:e>
            <m:r>
              <w:rPr>
                <w:rFonts w:ascii="Cambria Math" w:hAnsi="Cambria Math"/>
              </w:rPr>
              <m:t>T</m:t>
            </m:r>
          </m:e>
          <m:sub>
            <m:r>
              <w:rPr>
                <w:rFonts w:ascii="Cambria Math" w:hAnsi="Cambria Math"/>
              </w:rPr>
              <m:t>slope</m:t>
            </m:r>
          </m:sub>
        </m:sSub>
        <m:r>
          <w:rPr>
            <w:rFonts w:ascii="Cambria Math" w:hAnsi="Cambria Math"/>
          </w:rPr>
          <m:t>&gt;1</m:t>
        </m:r>
      </m:oMath>
      <w:r w:rsidR="00896FDE">
        <w:t>)</w:t>
      </w:r>
      <w:r>
        <w:t xml:space="preserve"> while maintaining the high diversity required to support such systems.</w:t>
      </w:r>
      <w:r w:rsidR="008A1CDF">
        <w:t xml:space="preserve"> This is further supported by lower cue diversity and lower raiding success (Fig 3A, 3D;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rsidR="008A1CDF">
        <w:t>) in the co-evolving scenario compared to earlier simulations where tolerance curve is non-evolving (Fig 1A, 1D).</w:t>
      </w:r>
      <w:r w:rsidR="007C372C">
        <w:t xml:space="preserve"> When the recognition system is fixed and comparatively lenient </w:t>
      </w:r>
      <w:r w:rsidR="009726F4">
        <w:t>(</w:t>
      </w:r>
      <m:oMath>
        <m:sSub>
          <m:sSubPr>
            <m:ctrlPr>
              <w:rPr>
                <w:rFonts w:ascii="Cambria Math" w:hAnsi="Cambria Math"/>
                <w:i/>
              </w:rPr>
            </m:ctrlPr>
          </m:sSubPr>
          <m:e>
            <m:r>
              <w:rPr>
                <w:rFonts w:ascii="Cambria Math" w:hAnsi="Cambria Math"/>
              </w:rPr>
              <m:t>T</m:t>
            </m:r>
          </m:e>
          <m:sub>
            <m:r>
              <w:rPr>
                <w:rFonts w:ascii="Cambria Math" w:hAnsi="Cambria Math"/>
              </w:rPr>
              <m:t>slope</m:t>
            </m:r>
          </m:sub>
        </m:sSub>
        <m:r>
          <w:rPr>
            <w:rFonts w:ascii="Cambria Math" w:hAnsi="Cambria Math"/>
          </w:rPr>
          <m:t>≈1)</m:t>
        </m:r>
      </m:oMath>
      <w:r w:rsidR="007C372C">
        <w:t xml:space="preserve">, </w:t>
      </w:r>
      <w:r w:rsidR="009726F4">
        <w:t>colonies have no choice but to evolve high cue diversity to avoid exploitation. However</w:t>
      </w:r>
      <w:r w:rsidR="00BD5CDA">
        <w:t>,</w:t>
      </w:r>
      <w:r w:rsidR="009726F4">
        <w:t xml:space="preserve"> an adaptive recognition system can evolve higher stringency, which could reduce the selection force on recognition cues and result in lower diversity. </w:t>
      </w:r>
      <w:r w:rsidR="007C372C">
        <w:t>From this</w:t>
      </w:r>
      <w:r w:rsidR="00295BC5">
        <w:t>,</w:t>
      </w:r>
      <w:r w:rsidR="007C372C">
        <w:t xml:space="preserve"> we can infer that recognition systems and </w:t>
      </w:r>
      <w:r w:rsidR="00295BC5">
        <w:t>cues</w:t>
      </w:r>
      <w:r w:rsidR="007C372C">
        <w:t xml:space="preserve"> can evolve separately but </w:t>
      </w:r>
      <w:r w:rsidR="00295BC5">
        <w:t xml:space="preserve">may </w:t>
      </w:r>
      <w:r w:rsidR="007C372C">
        <w:t>exert strong selection onto each other.</w:t>
      </w:r>
    </w:p>
    <w:p w14:paraId="7E96F661" w14:textId="64C971B6" w:rsidR="003476DB" w:rsidRDefault="003D5417">
      <w:r>
        <w:t xml:space="preserve">This interplay between </w:t>
      </w:r>
      <w:r w:rsidR="00BD5CDA">
        <w:t xml:space="preserve">the </w:t>
      </w:r>
      <w:r>
        <w:t xml:space="preserve">recognition system and cues becomes more apparent when the amount of food provided to the population is varied. </w:t>
      </w:r>
      <w:r w:rsidR="0022551C">
        <w:t xml:space="preserve">As food availability decreased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rsidR="0022551C">
        <w:t xml:space="preserve">), </w:t>
      </w:r>
      <w:r w:rsidR="00BD5CDA">
        <w:t xml:space="preserve">The </w:t>
      </w:r>
      <w:r w:rsidR="0022551C">
        <w:t>U-absent model evolved higher cue diversity</w:t>
      </w:r>
      <w:r w:rsidR="00D6062E">
        <w:t xml:space="preserve"> (Fig 3A, SLM5)</w:t>
      </w:r>
      <w:r w:rsidR="0022551C">
        <w:t xml:space="preserve"> and lower cue abundance (</w:t>
      </w:r>
      <w:r w:rsidR="00AE22CF">
        <w:t xml:space="preserve">Fig 3B, SLM6; </w:t>
      </w:r>
      <w:r w:rsidR="0022551C">
        <w:lastRenderedPageBreak/>
        <w:t>consistent with previous results Fig 2A, 2B)</w:t>
      </w:r>
      <w:r w:rsidR="00ED5B93">
        <w:t xml:space="preserve">. </w:t>
      </w:r>
      <w:r w:rsidR="006C131D">
        <w:t xml:space="preserve">While </w:t>
      </w:r>
      <w:r w:rsidR="00ED5B93">
        <w:t xml:space="preserve">cue abundance </w:t>
      </w:r>
      <w:r w:rsidR="00DB4FE8">
        <w:t>increased</w:t>
      </w:r>
      <w:r w:rsidR="00ED5B93">
        <w:t xml:space="preserve">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rsidR="00DB4FE8">
        <w:t xml:space="preserve"> for </w:t>
      </w:r>
      <w:r w:rsidR="00BD5CDA">
        <w:t xml:space="preserve">the </w:t>
      </w:r>
      <w:r w:rsidR="00DB4FE8">
        <w:t>D-present model</w:t>
      </w:r>
      <w:r w:rsidR="006C131D">
        <w:t xml:space="preserve"> like in the non-adaptive tolerance curve scenario, cue diversity shows </w:t>
      </w:r>
      <w:r w:rsidR="00295BC5">
        <w:t xml:space="preserve">a </w:t>
      </w:r>
      <w:r w:rsidR="006C131D">
        <w:t>decreasing trend surprisingly</w:t>
      </w:r>
      <w:r w:rsidR="00ED5B93">
        <w:t>.</w:t>
      </w:r>
    </w:p>
    <w:p w14:paraId="38DC51A1" w14:textId="7346E49D" w:rsidR="006C131D" w:rsidRDefault="0057398C">
      <w:r>
        <w:t xml:space="preserve">As anticipated, </w:t>
      </w:r>
      <w:r w:rsidR="00942A08">
        <w:t xml:space="preserve">raiding success decreased with decreasing food availability across all models (Fig 3C), which is consistent with previous results for a non-coevolving tolerance curve (Fig S2A). This suggests </w:t>
      </w:r>
      <w:r w:rsidR="00295BC5">
        <w:t xml:space="preserve">the </w:t>
      </w:r>
      <w:r w:rsidR="00942A08">
        <w:t xml:space="preserve">high importance of colony </w:t>
      </w:r>
      <w:r w:rsidR="00295BC5">
        <w:t>defense</w:t>
      </w:r>
      <w:r w:rsidR="00942A08">
        <w:t xml:space="preserve"> during low food availability. </w:t>
      </w:r>
      <w:r w:rsidR="009E143E">
        <w:t xml:space="preserve">We also observed lower raiding success and lower cue diversity in general for the co-evolving scenario compared to </w:t>
      </w:r>
      <w:r w:rsidR="00295BC5">
        <w:t xml:space="preserve">the </w:t>
      </w:r>
      <w:r w:rsidR="009E143E">
        <w:t xml:space="preserve">non-adaptive tolerance slope scenario (Fig 3C vs Fig S2A; Fig 3A vs 2A). </w:t>
      </w:r>
      <w:r w:rsidR="00942A08">
        <w:t>Decreasing</w:t>
      </w:r>
      <w:r>
        <w:t xml:space="preserve"> food availability resulted in a</w:t>
      </w:r>
      <w:r w:rsidR="004255B3">
        <w:t>n</w:t>
      </w:r>
      <w:r>
        <w:t xml:space="preserve"> </w:t>
      </w:r>
      <w:r w:rsidR="004255B3">
        <w:t xml:space="preserve">increase in stringency for D-present, while U-absent and Gestalt were not significantly affected (Fig </w:t>
      </w:r>
      <w:r w:rsidR="00F66CC7">
        <w:t>3</w:t>
      </w:r>
      <w:r w:rsidR="00242C1C">
        <w:t>D</w:t>
      </w:r>
      <w:r w:rsidR="00F024F2">
        <w:t>, SLM7</w:t>
      </w:r>
      <w:r w:rsidR="004255B3">
        <w:t>)</w:t>
      </w:r>
      <w:r w:rsidR="0011075C">
        <w:t>.</w:t>
      </w:r>
    </w:p>
    <w:p w14:paraId="6824272E" w14:textId="19C0FDB4" w:rsidR="0011075C" w:rsidRDefault="0011075C">
      <w:r>
        <w:t xml:space="preserve">Highly stringent recognition would differentiate between nestmates and non-nestmates even when the chemical distance between interacting individuals is low and would mitigate the need for maintaining high cue diversity in the population. This effect is highlighted in </w:t>
      </w:r>
      <w:r w:rsidR="00BD5CDA">
        <w:t xml:space="preserve">the </w:t>
      </w:r>
      <w:r>
        <w:t xml:space="preserve">D-present model, where </w:t>
      </w:r>
      <w:r w:rsidR="00BD5CDA">
        <w:t xml:space="preserve">the </w:t>
      </w:r>
      <w:r w:rsidR="00DE21C2">
        <w:t>impact</w:t>
      </w:r>
      <w:r w:rsidR="00CB46CE">
        <w:t xml:space="preserve"> of food scarcity is especially pronounced due to its inherent tendency to select for higher cue values which is costly. Instead, the D-present population evolves a highly stringent recognition system </w:t>
      </w:r>
      <w:r w:rsidR="00101DA5">
        <w:t>when food is scarce</w:t>
      </w:r>
      <w:r w:rsidR="00CB46CE">
        <w:t xml:space="preserve"> and reduces the load on cue production.</w:t>
      </w:r>
    </w:p>
    <w:p w14:paraId="657D106E" w14:textId="4F09A35C" w:rsidR="00C363BA" w:rsidRDefault="00516E5E">
      <w:r>
        <w:t xml:space="preserve">It was observed that cue diversity could </w:t>
      </w:r>
      <w:r w:rsidR="00DE21C2">
        <w:t>increase (Fig 2A) and decrease (Fig 3A) as total cue abundance increases. It highlights the need for a holistic diversity metric that looks at chemical profiles and their distances</w:t>
      </w:r>
      <w:r w:rsidR="00090F58">
        <w:t xml:space="preserve">. </w:t>
      </w:r>
      <w:r w:rsidR="0057398C">
        <w:t>It should once again be noted that all systems evolved higher cue diversity and lower cue abundance compared to the drift control.</w:t>
      </w:r>
    </w:p>
    <w:p w14:paraId="50639D29" w14:textId="29B2ADAB" w:rsidR="00D017E3" w:rsidRDefault="0057398C" w:rsidP="00D017E3">
      <w:pPr>
        <w:pStyle w:val="Heading1"/>
      </w:pPr>
      <w:r>
        <w:t>Discussion</w:t>
      </w:r>
    </w:p>
    <w:p w14:paraId="672121C8" w14:textId="77777777" w:rsidR="001322FC" w:rsidRDefault="001322FC" w:rsidP="00D017E3">
      <w:r w:rsidRPr="001322FC">
        <w:t>In this study, we introduced an evolutionary individual-based simulation model to find a possible solution to Crozier’s paradox for nestmate recognition in ants. Population-level diversity is essential for maintaining recognition systems, as it allows for the differentiation between nestmates and non-nestmates. However, higher aggression towards non-nestmates would lead to colonies evolving similar profiles to avoid competition. This would render the recognition system moot as population diversity is lost, which suggests alternate selection forces are at play to maintain the necessary diversity for effective recognition. Our model is inspired by an intraspecific parasitic setting where colonies can exploit each other for resources, and it contains several novel mechanisms centered around the life histories and recognition systems of social insects.</w:t>
      </w:r>
    </w:p>
    <w:p w14:paraId="53B93AF4" w14:textId="4FEE0600" w:rsidR="00D017E3" w:rsidRDefault="001322FC" w:rsidP="00D017E3">
      <w:r w:rsidRPr="001322FC">
        <w:t xml:space="preserve">In the original study where Crozier highlighted the dilemma of maintaining population diversity for functional recognition systems, the model assumed that cue expression and recognition were both genetic, which is a questionable assumption. Previous attempts at resolving Crozier’s paradox also make this unifying assumption, which is not biologically realistic, as cue production and perception probably evolved separately. CHCs initially evolved to safeguard against desiccation in dry environments and were later co-opted for communication and recognition purposes within social insects. This decoupling of recognition and production systems of cues is a key aspect of our model, as tolerance curves and chemical cues are independent modalities. Higher cue diversity evolved in our model under the condition </w:t>
      </w:r>
      <w:r w:rsidR="00BD5CDA">
        <w:t>that</w:t>
      </w:r>
      <w:r w:rsidRPr="001322FC">
        <w:t xml:space="preserve"> individuals have a pre-existing recognition system and reject individuals chemically distant from them. This high cue diversity is consistently sustained across a range of different parameter explorations, suggesting that alternate selection forces due to resource competition and metabolic costs on cue production can sustain the high diversity required for recognition systems to be functional. While multiple initial lineages often persisted until the end of our simulations, the equilibrium population often resulted from a single lineage. This indicates that the high cue diversity required to resolve Crozier’s paradox can also be obtained from low initial genetic diversity in our framework.</w:t>
      </w:r>
    </w:p>
    <w:p w14:paraId="222EBED8" w14:textId="77777777" w:rsidR="001322FC" w:rsidRDefault="001322FC" w:rsidP="001322FC">
      <w:r w:rsidRPr="001322FC">
        <w:lastRenderedPageBreak/>
        <w:t>A co-evolution scenario was also tested in our study, where the population starts with no recognition between nestmates and non-nestmates, and the tolerance curves and cue production are both adaptive and can exert selection on each other. We consistently observed high cue diversity and the evolution of a stringent recognition system across multiple parameter combinations. Compared to the non-evolving case, more stringent tolerance curves and lower cue diversities evolved. Such highly stringent populations can differentiate between individuals even when the chemical distance between them is small, which in turn reduces the need for higher population diversity in cues. This indicates that recognition cues and perception systems exert selection pressure on each other, and further studies could benefit from keeping this consideration in mind. Chemical receptors and production in social insects can evolve quickly and can even vary over an individual’s lifetime, further highlighting the need to study them adaptively in tandem.</w:t>
      </w:r>
    </w:p>
    <w:p w14:paraId="4B5418CB" w14:textId="2620A4B5" w:rsidR="001322FC" w:rsidRDefault="001322FC" w:rsidP="001322FC">
      <w:r w:rsidRPr="001322FC">
        <w:t>In our models, colonies are both hosts and parasites and can steal food from each other. Our framework reflects a realistic biological scenario, as such intraspecific food parasitism has empirical evidence in neotropical ants. While this study considers food as a resource to justify metabolic costs for CHC production, it can be extended to other forms of resources that increase the survival and reproductive success of colonies. One such example is parasitism of brood or workers, instances of which are widely reported in ants, especially temporarily during colony foundation. This form of parasitism is referred to as social parasitism and well-established colonies have been reported to increase their workforce by raising brood from younger colonies. The high relatedness between socially parasitic species and their hosts suggests that interspecific parasitism could have evolved from intraspecific parasitism, which further supports our model. Pleiotropic effects due to host-parasite interactions have been proposed as a possible mechanism for sustaining cue diversity by exerting negative frequency-based selection. Our study provides a specific intraspecific condition of this in the context of social insects, but the framework can further be extended to study the evolution of recognition perception and traits in other organisms, perhaps even in interspecific parasitism.</w:t>
      </w:r>
    </w:p>
    <w:p w14:paraId="339742DA" w14:textId="77777777" w:rsidR="001322FC" w:rsidRDefault="001322FC" w:rsidP="001322FC">
      <w:r w:rsidRPr="001322FC">
        <w:t>Various recognition models that highlight the complexities of these interactions were explored in our model for the first time. Individuals possess the capacity to either comprehend the comprehensive chemical profile of other individuals (Gestalt) or discern solely the amicable (D-present) or antagonistic (U-absent) signals in other individuals. While all recognition models show high cue diversity and don’t succumb to the paradox in the parameter space explored, our results indicate that U-absent is more optimal than D-present and Gestalt as a recognition scheme. The U-absent recognition generally evolved with higher cue diversity and raiding success than other recognition schemes and is more resilient to perturbations in the model. The D-present model showed the highest sensitivity to various parameters, and population extinction was observed disproportionately for extreme parameter values. This can be explained by the biological basis for this recognition model, as well as its implementation in our study. Since individuals exhibiting the D-present model rely on the presence of friendly cues, colonies that can exploit other colonies successfully must express high abundances of cues. However, an opposing selection pressure exists on cue values due to metabolic costs, and this increases the susceptibility of the D-present model to metabolic costs and food availability. Increasing mutation strength resulted in higher diversity for all recognition models, presumably due to a much larger numeric space available for the chemical profiles to vary over. The U-absent model may benefit the most from this effect, as even small mutations in cue values can now explore a broader space of potential profiles that might better exploit the population.</w:t>
      </w:r>
    </w:p>
    <w:p w14:paraId="5422F5CB" w14:textId="322F488B" w:rsidR="001322FC" w:rsidRDefault="001322FC" w:rsidP="001322FC">
      <w:r w:rsidRPr="001322FC">
        <w:t xml:space="preserve">Empirical evidence suggests that ants recognize foes and not friends, providing biological significance to the U-absent recognition model and empirical support to our study. While our study does not address the nuances of different CHC and cue types, one can theoretically argue that losing an existing chemical pathway is considerably easier than gaining new ones. Hence, a recognition scheme like U-absent can potentially adapt faster than D-present or Gestalt to exploit others. Some social parasites that lack all their chemical cues represent a limiting condition of our study. Though such </w:t>
      </w:r>
      <w:r w:rsidRPr="001322FC">
        <w:lastRenderedPageBreak/>
        <w:t xml:space="preserve">chemical insignificance did evolve in our results, further analyses are required to determine whether this </w:t>
      </w:r>
      <w:r w:rsidR="00BD5CDA">
        <w:t xml:space="preserve">is due to the </w:t>
      </w:r>
      <w:r w:rsidRPr="001322FC">
        <w:t>prevalence of Crozier’s paradox or a response to metabolic costs.</w:t>
      </w:r>
    </w:p>
    <w:p w14:paraId="110AA78B" w14:textId="77777777" w:rsidR="001322FC" w:rsidRDefault="001322FC" w:rsidP="001322FC">
      <w:r w:rsidRPr="001322FC">
        <w:t>In conclusion, we developed a robust model that reported high cue diversity across colonies while maintaining or evolving a recognition system. This provides a possible solution to Crozier’s paradox for nestmate recognition in social insects. Our results provide deeper insights into how various recognition models may work and highlight the importance of integrating ecological perspectives (like resource availability and the absence of disassortative mating) and evolutionary perspectives (separation of cue production and perception) to fully understand the complexities of social behavior and cue diversity in organisms.</w:t>
      </w:r>
    </w:p>
    <w:p w14:paraId="08A10E68" w14:textId="5C3C5160" w:rsidR="00C363BA" w:rsidRPr="001322FC" w:rsidRDefault="0057398C" w:rsidP="001322FC">
      <w:pPr>
        <w:pStyle w:val="Heading1"/>
        <w:rPr>
          <w:sz w:val="22"/>
          <w:szCs w:val="22"/>
        </w:rPr>
      </w:pPr>
      <w:r>
        <w:t>References</w:t>
      </w:r>
    </w:p>
    <w:p w14:paraId="45C6C69E" w14:textId="0C3A3373" w:rsidR="00C363BA" w:rsidRDefault="007C6A9D">
      <w:r>
        <w:t>&lt;&lt; To be added&gt;&gt;</w:t>
      </w:r>
    </w:p>
    <w:p w14:paraId="4C52FF04" w14:textId="63C4B660" w:rsidR="00C93F2C" w:rsidRDefault="0057398C" w:rsidP="00C475BB">
      <w:pPr>
        <w:pStyle w:val="Heading1"/>
      </w:pPr>
      <w:r>
        <w:t>Supplementary Figures</w:t>
      </w:r>
      <w:r w:rsidR="009E0EC6">
        <w:t xml:space="preserve"> and Results</w:t>
      </w:r>
    </w:p>
    <w:p w14:paraId="2448D1FE" w14:textId="777AE4EF" w:rsidR="00C363BA" w:rsidRDefault="00C93F2C" w:rsidP="0057398C">
      <w:pPr>
        <w:jc w:val="center"/>
      </w:pPr>
      <w:r>
        <w:rPr>
          <w:noProof/>
        </w:rPr>
        <w:br/>
      </w:r>
      <w:r w:rsidR="00E52851">
        <w:rPr>
          <w:noProof/>
        </w:rPr>
        <w:drawing>
          <wp:inline distT="0" distB="0" distL="0" distR="0" wp14:anchorId="076DC9DE" wp14:editId="4D15DE5D">
            <wp:extent cx="4915531" cy="4471627"/>
            <wp:effectExtent l="0" t="0" r="0" b="0"/>
            <wp:docPr id="17375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2385" cy="4486959"/>
                    </a:xfrm>
                    <a:prstGeom prst="rect">
                      <a:avLst/>
                    </a:prstGeom>
                    <a:noFill/>
                  </pic:spPr>
                </pic:pic>
              </a:graphicData>
            </a:graphic>
          </wp:inline>
        </w:drawing>
      </w:r>
      <w:r w:rsidR="0057398C">
        <w:br/>
      </w:r>
      <w:r w:rsidR="0057398C" w:rsidRPr="00C93F2C">
        <w:rPr>
          <w:b/>
          <w:bCs/>
        </w:rPr>
        <w:t>Fig S1</w:t>
      </w:r>
      <w:r w:rsidR="0057398C">
        <w:t xml:space="preserve">: Boxplots for cue diversity (A), </w:t>
      </w:r>
      <w:commentRangeStart w:id="53"/>
      <w:commentRangeStart w:id="54"/>
      <w:r w:rsidR="0057398C">
        <w:t>surviving lineages (B)</w:t>
      </w:r>
      <w:commentRangeEnd w:id="53"/>
      <w:r w:rsidR="0057398C">
        <w:commentReference w:id="53"/>
      </w:r>
      <w:commentRangeEnd w:id="54"/>
      <w:r w:rsidR="00ED604E">
        <w:rPr>
          <w:rStyle w:val="CommentReference"/>
        </w:rPr>
        <w:commentReference w:id="54"/>
      </w:r>
      <w:r w:rsidR="0057398C">
        <w:t>, cue abundance (C)</w:t>
      </w:r>
      <w:r w:rsidR="00B275EF">
        <w:t>,</w:t>
      </w:r>
      <w:r w:rsidR="0057398C">
        <w:t xml:space="preserve"> and </w:t>
      </w:r>
      <w:r w:rsidR="00ED604E">
        <w:t xml:space="preserve">the </w:t>
      </w:r>
      <w:r w:rsidR="0057398C">
        <w:t xml:space="preserve">fraction of successful stealing attempts (D) for default parameter values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e>
        </m:d>
      </m:oMath>
      <w:r w:rsidR="00ED604E">
        <w:t xml:space="preserve"> </w:t>
      </w:r>
      <w:r w:rsidR="0057398C">
        <w:t>across various recognition models and Control MP.</w:t>
      </w:r>
      <w:commentRangeStart w:id="55"/>
      <w:commentRangeStart w:id="56"/>
    </w:p>
    <w:commentRangeEnd w:id="55"/>
    <w:p w14:paraId="18ACC5BB" w14:textId="3B7D023A" w:rsidR="00C363BA" w:rsidRDefault="0057398C" w:rsidP="009E0EC6">
      <w:pPr>
        <w:jc w:val="center"/>
      </w:pPr>
      <w:r>
        <w:lastRenderedPageBreak/>
        <w:commentReference w:id="55"/>
      </w:r>
      <w:commentRangeEnd w:id="56"/>
      <w:r w:rsidR="00ED604E">
        <w:rPr>
          <w:rStyle w:val="CommentReference"/>
        </w:rPr>
        <w:commentReference w:id="56"/>
      </w:r>
      <w:r w:rsidR="00C60223">
        <w:rPr>
          <w:b/>
          <w:bCs/>
          <w:noProof/>
        </w:rPr>
        <w:drawing>
          <wp:inline distT="0" distB="0" distL="0" distR="0" wp14:anchorId="375898FF" wp14:editId="6B8DA792">
            <wp:extent cx="5960533" cy="3224955"/>
            <wp:effectExtent l="0" t="0" r="2540" b="0"/>
            <wp:docPr id="66421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9766" cy="3229951"/>
                    </a:xfrm>
                    <a:prstGeom prst="rect">
                      <a:avLst/>
                    </a:prstGeom>
                    <a:noFill/>
                  </pic:spPr>
                </pic:pic>
              </a:graphicData>
            </a:graphic>
          </wp:inline>
        </w:drawing>
      </w:r>
      <w:r>
        <w:br/>
      </w:r>
      <w:r w:rsidRPr="00C93F2C">
        <w:rPr>
          <w:b/>
          <w:bCs/>
        </w:rPr>
        <w:t>Fig S2</w:t>
      </w:r>
      <w:r>
        <w:t xml:space="preserve">: Box plots for fraction of successful raids over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and metabolic costs (B) under the non-evolving tolerance curves scenario</w:t>
      </w:r>
      <w:r w:rsidR="00F024F2">
        <w:t>.</w:t>
      </w:r>
      <w:r>
        <w:t xml:space="preserve"> </w:t>
      </w:r>
      <w:r w:rsidR="009E0EC6">
        <w:t xml:space="preserve">Default parameter values are used except for the parameter being varied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e>
        </m:d>
        <m:r>
          <w:rPr>
            <w:rFonts w:ascii="Cambria Math" w:hAnsi="Cambria Math"/>
          </w:rPr>
          <m:t>.</m:t>
        </m:r>
      </m:oMath>
      <w:r>
        <w:t xml:space="preserve"> </w:t>
      </w:r>
    </w:p>
    <w:p w14:paraId="525DC9AD" w14:textId="50BCDD3F" w:rsidR="00A35711" w:rsidRDefault="00A35711" w:rsidP="00A35711">
      <w:pPr>
        <w:pStyle w:val="Heading2"/>
      </w:pPr>
      <w:r>
        <w:t>Seasonal mortality acts as a bottleneck for diversity</w:t>
      </w:r>
    </w:p>
    <w:p w14:paraId="18A29F41" w14:textId="77777777" w:rsidR="00F10DAB" w:rsidRDefault="00F10DAB" w:rsidP="00F10DAB">
      <w:pPr>
        <w:jc w:val="center"/>
      </w:pPr>
      <w:r>
        <w:rPr>
          <w:noProof/>
        </w:rPr>
        <w:drawing>
          <wp:inline distT="0" distB="0" distL="0" distR="0" wp14:anchorId="31C44027" wp14:editId="3EF8BBB8">
            <wp:extent cx="4725189" cy="2658533"/>
            <wp:effectExtent l="0" t="0" r="0" b="0"/>
            <wp:docPr id="212299448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4484" name="Picture 2" descr="A screenshot of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7429" cy="2659793"/>
                    </a:xfrm>
                    <a:prstGeom prst="rect">
                      <a:avLst/>
                    </a:prstGeom>
                    <a:noFill/>
                  </pic:spPr>
                </pic:pic>
              </a:graphicData>
            </a:graphic>
          </wp:inline>
        </w:drawing>
      </w:r>
      <w:r>
        <w:br/>
      </w:r>
      <w:r w:rsidRPr="00C93F2C">
        <w:rPr>
          <w:b/>
          <w:bCs/>
        </w:rPr>
        <w:t>Fig S3</w:t>
      </w:r>
      <w:r>
        <w:t xml:space="preserve">: Box plot for cue diversity (A) and cue abundance (B) across varying seasonal mortality under the non-evolving tolerance curves scenario. Default parameter values are used except for the parameter being varied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e>
        </m:d>
      </m:oMath>
      <w:r>
        <w:t>.</w:t>
      </w:r>
    </w:p>
    <w:p w14:paraId="1E46AE8A" w14:textId="77777777" w:rsidR="00F10DAB" w:rsidRPr="00F10DAB" w:rsidRDefault="00F10DAB" w:rsidP="00F10DAB"/>
    <w:p w14:paraId="4D31B084" w14:textId="047A5234" w:rsidR="009E0EC6" w:rsidRDefault="00A35711" w:rsidP="005146E9">
      <w:r>
        <w:t xml:space="preserve">Since seasonal mortality </w:t>
      </w:r>
      <m:oMath>
        <m:r>
          <w:rPr>
            <w:rFonts w:ascii="Cambria Math" w:eastAsia="Cambria Math" w:hAnsi="Cambria Math" w:cs="Cambria Math"/>
          </w:rPr>
          <m:t>(δ)</m:t>
        </m:r>
      </m:oMath>
      <w:r>
        <w:t xml:space="preserve"> defines the fraction of colonies that die at the end of every season, it can biologically also be understood as the width of bottleneck that the population goes through, albeit based on a proxy fitness measure (food stock of the colony at that instant). This is reflected in the steep decline in cue diversity once more than half the population dies at the end of every season </w:t>
      </w:r>
      <m:oMath>
        <m:r>
          <w:rPr>
            <w:rFonts w:ascii="Cambria Math" w:eastAsia="Cambria Math" w:hAnsi="Cambria Math" w:cs="Cambria Math"/>
          </w:rPr>
          <m:t>(δ≥0.5)</m:t>
        </m:r>
      </m:oMath>
      <w:r>
        <w:t>, (Fig S3A). Cue abundances increase with an increase in seasonal mortality for all recognition models (Fig S3B). The reasoning behind this increase is still unclear.</w:t>
      </w:r>
    </w:p>
    <w:p w14:paraId="4C917D22" w14:textId="78808DA7" w:rsidR="005146E9" w:rsidRDefault="005146E9" w:rsidP="008D58C2">
      <w:pPr>
        <w:pStyle w:val="Heading2"/>
      </w:pPr>
      <w:r>
        <w:lastRenderedPageBreak/>
        <w:t>Increasing mutation strength of cues increases cue diversity and abundance</w:t>
      </w:r>
    </w:p>
    <w:p w14:paraId="372A6336" w14:textId="77777777" w:rsidR="00C363BA" w:rsidRDefault="00C363BA" w:rsidP="005146E9"/>
    <w:p w14:paraId="702CE502" w14:textId="6D8518E8" w:rsidR="00C363BA" w:rsidRDefault="0057398C">
      <w:pPr>
        <w:jc w:val="center"/>
      </w:pPr>
      <w:r>
        <w:rPr>
          <w:noProof/>
        </w:rPr>
        <w:drawing>
          <wp:inline distT="0" distB="0" distL="0" distR="0" wp14:anchorId="2E79BB5F" wp14:editId="24FF7899">
            <wp:extent cx="5020734" cy="3810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021700" cy="3810733"/>
                    </a:xfrm>
                    <a:prstGeom prst="rect">
                      <a:avLst/>
                    </a:prstGeom>
                    <a:ln/>
                  </pic:spPr>
                </pic:pic>
              </a:graphicData>
            </a:graphic>
          </wp:inline>
        </w:drawing>
      </w:r>
      <w:r>
        <w:br/>
      </w:r>
      <w:r w:rsidRPr="001F73C2">
        <w:rPr>
          <w:b/>
          <w:bCs/>
        </w:rPr>
        <w:t>Fig S</w:t>
      </w:r>
      <w:r w:rsidR="00154A71" w:rsidRPr="001F73C2">
        <w:rPr>
          <w:b/>
          <w:bCs/>
        </w:rPr>
        <w:t>4</w:t>
      </w:r>
      <w:r>
        <w:t xml:space="preserve">: Temporal trajectories (A) for cue diversity for various values of mutation strength of cues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Boxplots for cue abundance (B), drifting profile diversity (C)</w:t>
      </w:r>
      <w:r w:rsidR="00ED604E">
        <w:t>,</w:t>
      </w:r>
      <w:r>
        <w:t xml:space="preserve"> and drifting profile abundance (D) for varying values of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Apart from </w:t>
      </w:r>
      <w:r w:rsidR="00ED604E">
        <w:t xml:space="preserve">the </w:t>
      </w:r>
      <w:r>
        <w:t>mutation strength of cues, all parameters have default values</w:t>
      </w:r>
      <w:r w:rsidR="00ED604E">
        <w:t xml:space="preserve"> </w:t>
      </w:r>
      <m:oMath>
        <m:r>
          <w:rPr>
            <w:rFonts w:ascii="Cambria Math" w:hAnsi="Cambria Math"/>
          </w:rPr>
          <m:t>(m=40;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oMath>
      <w:r>
        <w:t>.</w:t>
      </w:r>
      <w:r w:rsidR="00ED604E">
        <w:t xml:space="preserve"> The X-axis is limited to 100,000 time units as equilibrium was observed beyond this point.</w:t>
      </w:r>
    </w:p>
    <w:p w14:paraId="0D8B0FB1" w14:textId="36C9A034" w:rsidR="006644B4" w:rsidRDefault="005146E9" w:rsidP="006644B4">
      <w:r>
        <w:t xml:space="preserve">Cue diversity and abundance increased as mutation strength increased (Fig S4A, S4B). This is expected as the cue profile values would explore a larger numeric space due to increased drift under higher mutation strength (Fig S4C, S4D). Interestingly, an initial dip in cue diversity occurs for low mutation strength values. </w:t>
      </w:r>
      <w:commentRangeStart w:id="57"/>
      <w:commentRangeStart w:id="58"/>
      <w:r>
        <w:t>This initial loss in diversity could be due to a bunch of fit lineages that benefit from a low mutation strength and monopolize the population with their offspring</w:t>
      </w:r>
      <w:commentRangeEnd w:id="57"/>
      <w:commentRangeEnd w:id="58"/>
      <w:r>
        <w:t xml:space="preserve"> at the start of the simulation</w:t>
      </w:r>
      <w:r>
        <w:commentReference w:id="57"/>
      </w:r>
      <w:r>
        <w:rPr>
          <w:rStyle w:val="CommentReference"/>
        </w:rPr>
        <w:commentReference w:id="58"/>
      </w:r>
      <w:r>
        <w:t xml:space="preserve">. However, a subsequent rise in cue diversity is seen, indicating our model resolves the Crozier paradox across a range of mutation strengths. </w:t>
      </w:r>
      <w:commentRangeStart w:id="59"/>
      <w:commentRangeStart w:id="60"/>
      <w:r>
        <w:t xml:space="preserve">This is subject to limits, as higher mutation strength </w:t>
      </w:r>
      <m:oMath>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=10)</m:t>
        </m:r>
      </m:oMath>
      <w:r>
        <w:t xml:space="preserve"> resulted in population extinction for D-present model.</w:t>
      </w:r>
      <w:commentRangeEnd w:id="59"/>
      <w:r>
        <w:commentReference w:id="59"/>
      </w:r>
      <w:commentRangeEnd w:id="60"/>
      <w:r>
        <w:rPr>
          <w:rStyle w:val="CommentReference"/>
        </w:rPr>
        <w:commentReference w:id="60"/>
      </w:r>
      <w:r>
        <w:t xml:space="preserve"> This suggests sensitivity of D-present model to high mutation strengths, presumably due to too much stochasticity in the numeric space that cue values exist over. This would make staying at the equilibrium point for the population harder, possibly resulting in extinction.</w:t>
      </w:r>
    </w:p>
    <w:p w14:paraId="7ABD6242" w14:textId="76C742B7" w:rsidR="00E826EF" w:rsidRDefault="00E826EF" w:rsidP="00E826EF">
      <w:pPr>
        <w:pStyle w:val="Heading2"/>
      </w:pPr>
      <w:r>
        <w:lastRenderedPageBreak/>
        <w:t>Effect of metabolic costs on the model under co-evolution scenario</w:t>
      </w:r>
    </w:p>
    <w:p w14:paraId="0E574AA1" w14:textId="48CA6061" w:rsidR="00E826EF" w:rsidRDefault="00205021" w:rsidP="00ED43A6">
      <w:pPr>
        <w:jc w:val="center"/>
      </w:pPr>
      <w:r>
        <w:rPr>
          <w:b/>
          <w:bCs/>
          <w:noProof/>
        </w:rPr>
        <w:drawing>
          <wp:inline distT="0" distB="0" distL="0" distR="0" wp14:anchorId="29262644" wp14:editId="3E48306E">
            <wp:extent cx="4994549" cy="4701752"/>
            <wp:effectExtent l="0" t="0" r="0" b="0"/>
            <wp:docPr id="7357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318" cy="4707183"/>
                    </a:xfrm>
                    <a:prstGeom prst="rect">
                      <a:avLst/>
                    </a:prstGeom>
                    <a:noFill/>
                  </pic:spPr>
                </pic:pic>
              </a:graphicData>
            </a:graphic>
          </wp:inline>
        </w:drawing>
      </w:r>
      <w:r w:rsidR="00ED43A6">
        <w:br/>
      </w:r>
      <w:r w:rsidR="00ED43A6" w:rsidRPr="00C93F2C">
        <w:rPr>
          <w:b/>
          <w:bCs/>
        </w:rPr>
        <w:t>Fig S</w:t>
      </w:r>
      <w:r w:rsidR="00ED43A6">
        <w:rPr>
          <w:b/>
          <w:bCs/>
        </w:rPr>
        <w:t>5</w:t>
      </w:r>
      <w:r w:rsidR="00ED43A6">
        <w:t>: Box plot for cue diversity (A)</w:t>
      </w:r>
      <w:r w:rsidR="00034414">
        <w:t xml:space="preserve">, </w:t>
      </w:r>
      <w:r w:rsidR="00ED43A6">
        <w:t>cue abundance (B)</w:t>
      </w:r>
      <w:r w:rsidR="00034414">
        <w:t>, fraction of successful raids (C), and evolved linear slope (D)</w:t>
      </w:r>
      <w:r w:rsidR="00ED43A6">
        <w:t xml:space="preserve"> across varying </w:t>
      </w:r>
      <w:r w:rsidR="00034414">
        <w:t>metabolic costs</w:t>
      </w:r>
      <w:r w:rsidR="00ED43A6">
        <w:t xml:space="preserve"> under the </w:t>
      </w:r>
      <w:r w:rsidR="00034414">
        <w:t>co-</w:t>
      </w:r>
      <w:r w:rsidR="00ED43A6">
        <w:t xml:space="preserve">evolving scenario. Default parameter values are used except for the parameter being varied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cues</m:t>
                </m:r>
              </m:sub>
            </m:sSub>
            <m:r>
              <w:rPr>
                <w:rFonts w:ascii="Cambria Math" w:hAnsi="Cambria Math"/>
              </w:rPr>
              <m:t>=5; δ=0.4;</m:t>
            </m:r>
            <m:sSub>
              <m:sSubPr>
                <m:ctrlPr>
                  <w:rPr>
                    <w:rFonts w:ascii="Cambria Math" w:hAnsi="Cambria Math"/>
                    <w:i/>
                  </w:rPr>
                </m:ctrlPr>
              </m:sSubPr>
              <m:e>
                <m:r>
                  <w:rPr>
                    <w:rFonts w:ascii="Cambria Math" w:hAnsi="Cambria Math"/>
                  </w:rPr>
                  <m:t>t</m:t>
                </m:r>
              </m:e>
              <m:sub>
                <m:r>
                  <w:rPr>
                    <w:rFonts w:ascii="Cambria Math" w:hAnsi="Cambria Math"/>
                  </w:rPr>
                  <m:t>gen</m:t>
                </m:r>
              </m:sub>
            </m:sSub>
            <m:r>
              <w:rPr>
                <w:rFonts w:ascii="Cambria Math" w:hAnsi="Cambria Math"/>
              </w:rPr>
              <m:t>=2</m:t>
            </m:r>
          </m:e>
        </m:d>
      </m:oMath>
      <w:r w:rsidR="00ED43A6">
        <w:t>.</w:t>
      </w:r>
    </w:p>
    <w:p w14:paraId="5343ABE5" w14:textId="2DB9FA7A" w:rsidR="003426AD" w:rsidRDefault="00205021" w:rsidP="00A72F7E">
      <w:r>
        <w:t xml:space="preserve">Cue diversity increased (Fig S5A) and cue abundance decreased (Fig S5B) with increasing metabolic costs in the co-evolving scenario. While trends are </w:t>
      </w:r>
      <w:proofErr w:type="gramStart"/>
      <w:r>
        <w:t>similar to</w:t>
      </w:r>
      <w:proofErr w:type="gramEnd"/>
      <w:r>
        <w:t xml:space="preserve"> the scenario where tolerance slopes are fixed and non-evolving (Fig 2C; 2D), the effect of metabolic costs on cue diversity is much higher in the co-evolving scenario. </w:t>
      </w:r>
      <w:r w:rsidR="00C41C72">
        <w:t>Interestingly</w:t>
      </w:r>
      <w:r>
        <w:t>, lower success in raiding is observed for all metabolic</w:t>
      </w:r>
      <w:r w:rsidR="00803510">
        <w:t xml:space="preserve"> costs</w:t>
      </w:r>
      <w:r>
        <w:t xml:space="preserve"> in the co-evolving scenario (Fig S5C) compared to earlier results </w:t>
      </w:r>
      <w:r w:rsidR="00FE7EE0">
        <w:t xml:space="preserve">where </w:t>
      </w:r>
      <w:r w:rsidR="00216898">
        <w:t xml:space="preserve">the </w:t>
      </w:r>
      <w:r w:rsidR="00FE7EE0">
        <w:t xml:space="preserve">recognition system couldn’t evolve </w:t>
      </w:r>
      <w:r>
        <w:t>(Fig S2B).</w:t>
      </w:r>
    </w:p>
    <w:p w14:paraId="2E00A9DD" w14:textId="23944F0B" w:rsidR="00A72F7E" w:rsidRDefault="004E5BA9" w:rsidP="00A72F7E">
      <w:r>
        <w:t xml:space="preserve">An increase in </w:t>
      </w:r>
      <w:r w:rsidR="00BD4426">
        <w:t xml:space="preserve">in stealing success with increasing metabolic costs </w:t>
      </w:r>
      <w:r>
        <w:t xml:space="preserve">is seen for U-absent </w:t>
      </w:r>
      <w:r w:rsidR="00BD4426">
        <w:t xml:space="preserve">(Fig S5C), even though cue diversity </w:t>
      </w:r>
      <w:r w:rsidR="00A17664">
        <w:t>increases</w:t>
      </w:r>
      <w:r w:rsidR="00BD4426">
        <w:t xml:space="preserve"> (Fig S5</w:t>
      </w:r>
      <w:r w:rsidR="00A139F2">
        <w:t>A</w:t>
      </w:r>
      <w:r w:rsidR="00BD4426">
        <w:t>). Reduc</w:t>
      </w:r>
      <w:r w:rsidR="00A139F2">
        <w:t>ed</w:t>
      </w:r>
      <w:r w:rsidR="00BD4426">
        <w:t xml:space="preserve"> stringency with increasing metabolic costs may explain this, as </w:t>
      </w:r>
      <w:r w:rsidR="00A139F2">
        <w:t>smaller</w:t>
      </w:r>
      <w:r w:rsidR="00BD4426">
        <w:t xml:space="preserve"> chemical distances between profiles may still be recognized as nestmates, increasing stealing success.</w:t>
      </w:r>
    </w:p>
    <w:p w14:paraId="2EC25F5D" w14:textId="3AACA842" w:rsidR="009564DD" w:rsidRPr="00E826EF" w:rsidRDefault="00752BB0" w:rsidP="00A72F7E">
      <w:r>
        <w:t>This suggests that our way of measuring cue diversity may be incomplete</w:t>
      </w:r>
      <w:r w:rsidR="00043E72">
        <w:t xml:space="preserve"> for the coevolution scenario</w:t>
      </w:r>
      <w:r>
        <w:t xml:space="preserve"> as </w:t>
      </w:r>
      <w:r w:rsidR="00A139F2">
        <w:t>increasing</w:t>
      </w:r>
      <w:r>
        <w:t xml:space="preserve"> diversity does not necessarily correlate to </w:t>
      </w:r>
      <w:r w:rsidR="00043E72">
        <w:t xml:space="preserve">a decrease in raiding success. The adaptive nature of the recognition system </w:t>
      </w:r>
      <w:r w:rsidR="008B7574">
        <w:t>might explain</w:t>
      </w:r>
      <w:r w:rsidR="00043E72">
        <w:t xml:space="preserve"> this </w:t>
      </w:r>
      <w:r w:rsidR="008B7574">
        <w:t>dilemma</w:t>
      </w:r>
      <w:r w:rsidR="00043E72">
        <w:t>, as higher evolved stringency can help differentiate between nestmates and non-nestmates even when diversity</w:t>
      </w:r>
      <w:r w:rsidR="00B31E04">
        <w:t xml:space="preserve"> (and thus chemical distance)</w:t>
      </w:r>
      <w:r w:rsidR="00043E72">
        <w:t xml:space="preserve"> is low. </w:t>
      </w:r>
      <w:r w:rsidR="008B7574">
        <w:t>Another possibility is that</w:t>
      </w:r>
      <w:r w:rsidR="00043E72">
        <w:t xml:space="preserve"> higher diversity in such a scenario </w:t>
      </w:r>
      <w:r w:rsidR="00E47D15">
        <w:t xml:space="preserve">may </w:t>
      </w:r>
      <w:r w:rsidR="00043E72">
        <w:t xml:space="preserve">in fact increase raiding success in asymmetric models as </w:t>
      </w:r>
      <w:r w:rsidR="009E7277">
        <w:t xml:space="preserve">diverse </w:t>
      </w:r>
      <w:r w:rsidR="005C2682">
        <w:t>profiles</w:t>
      </w:r>
      <w:r w:rsidR="009E7277">
        <w:t xml:space="preserve"> have a higher likelihood of deceiving other colonies.</w:t>
      </w:r>
      <w:r w:rsidR="008B7574">
        <w:t xml:space="preserve"> </w:t>
      </w:r>
      <w:r w:rsidR="00B31E04">
        <w:t>Thus,</w:t>
      </w:r>
      <w:r w:rsidR="008B7574">
        <w:t xml:space="preserve"> average cue diversity calculated using pairwise distances is not an optimal metric for measuring diversity as raiding success is also determined by an adaptive tolerance curve.</w:t>
      </w:r>
    </w:p>
    <w:p w14:paraId="4F535076" w14:textId="16ACC742" w:rsidR="004B3682" w:rsidRDefault="0057398C" w:rsidP="00873CFF">
      <w:pPr>
        <w:pStyle w:val="Heading1"/>
      </w:pPr>
      <w:r>
        <w:lastRenderedPageBreak/>
        <w:t>Supplementary Linear Models</w:t>
      </w:r>
      <w:commentRangeStart w:id="61"/>
      <w:commentRangeEnd w:id="61"/>
      <w:r>
        <w:commentReference w:id="61"/>
      </w:r>
    </w:p>
    <w:p w14:paraId="1B0991A1" w14:textId="00804F06" w:rsidR="00B91328" w:rsidRPr="00B91328" w:rsidRDefault="00B91328" w:rsidP="00B91328">
      <w:r>
        <w:t>The tables given below give the marginal mean estimates, standard errors, t-values</w:t>
      </w:r>
      <w:r w:rsidR="005B6F93">
        <w:t>,</w:t>
      </w:r>
      <w:r>
        <w:t xml:space="preserve"> and significance values from the linear models. To determine the effect of a parameter on a model system, the estimate of </w:t>
      </w:r>
      <w:r w:rsidR="005B6F93">
        <w:t>its</w:t>
      </w:r>
      <w:r>
        <w:t xml:space="preserve"> interaction term (for example, </w:t>
      </w:r>
      <w:proofErr w:type="spellStart"/>
      <w:r w:rsidRPr="00AB6911">
        <w:rPr>
          <w:rFonts w:ascii="Aptos Narrow" w:hAnsi="Aptos Narrow"/>
          <w:color w:val="000000"/>
          <w:lang w:val="en-US"/>
        </w:rPr>
        <w:t>D_present:</w:t>
      </w:r>
      <w:r>
        <w:rPr>
          <w:rFonts w:ascii="Aptos Narrow" w:hAnsi="Aptos Narrow"/>
          <w:color w:val="000000"/>
          <w:lang w:val="en-US"/>
        </w:rPr>
        <w:t>t_gen</w:t>
      </w:r>
      <w:proofErr w:type="spellEnd"/>
      <w:r>
        <w:rPr>
          <w:rFonts w:ascii="Aptos Narrow" w:hAnsi="Aptos Narrow"/>
          <w:color w:val="000000"/>
          <w:lang w:val="en-US"/>
        </w:rPr>
        <w:t xml:space="preserve"> in SLM1)</w:t>
      </w:r>
      <w:r>
        <w:t xml:space="preserve"> is summed with the estimate for the control MP (</w:t>
      </w:r>
      <w:proofErr w:type="spellStart"/>
      <w:r>
        <w:rPr>
          <w:rFonts w:ascii="Aptos Narrow" w:hAnsi="Aptos Narrow"/>
          <w:color w:val="000000"/>
          <w:lang w:val="en-US"/>
        </w:rPr>
        <w:t>t_gen</w:t>
      </w:r>
      <w:proofErr w:type="spellEnd"/>
      <w:r>
        <w:rPr>
          <w:rFonts w:ascii="Aptos Narrow" w:hAnsi="Aptos Narrow"/>
          <w:color w:val="000000"/>
          <w:lang w:val="en-US"/>
        </w:rPr>
        <w:t xml:space="preserve"> in SLM1). These inferences can also be made from plots generated with the </w:t>
      </w:r>
      <w:proofErr w:type="gramStart"/>
      <w:r>
        <w:rPr>
          <w:rFonts w:ascii="Aptos Narrow" w:hAnsi="Aptos Narrow"/>
          <w:i/>
          <w:iCs/>
          <w:color w:val="000000"/>
          <w:lang w:val="en-US"/>
        </w:rPr>
        <w:t>predict(</w:t>
      </w:r>
      <w:proofErr w:type="gramEnd"/>
      <w:r>
        <w:rPr>
          <w:rFonts w:ascii="Aptos Narrow" w:hAnsi="Aptos Narrow"/>
          <w:i/>
          <w:iCs/>
          <w:color w:val="000000"/>
          <w:lang w:val="en-US"/>
        </w:rPr>
        <w:t xml:space="preserve">) </w:t>
      </w:r>
      <w:r>
        <w:rPr>
          <w:rFonts w:ascii="Aptos Narrow" w:hAnsi="Aptos Narrow"/>
          <w:color w:val="000000"/>
          <w:lang w:val="en-US"/>
        </w:rPr>
        <w:t xml:space="preserve">function in </w:t>
      </w:r>
      <w:r>
        <w:rPr>
          <w:rFonts w:ascii="Aptos Narrow" w:hAnsi="Aptos Narrow"/>
          <w:i/>
          <w:iCs/>
          <w:color w:val="000000"/>
          <w:lang w:val="en-US"/>
        </w:rPr>
        <w:t>R</w:t>
      </w:r>
      <w:r>
        <w:rPr>
          <w:rFonts w:ascii="Aptos Narrow" w:hAnsi="Aptos Narrow"/>
          <w:color w:val="000000"/>
          <w:lang w:val="en-US"/>
        </w:rPr>
        <w:t>.</w:t>
      </w:r>
    </w:p>
    <w:p w14:paraId="6AA2E7F2" w14:textId="7CB3644C" w:rsidR="00C363BA" w:rsidRDefault="0057398C">
      <w:pPr>
        <w:pStyle w:val="Heading2"/>
      </w:pPr>
      <w:r>
        <w:t xml:space="preserve">SLM1: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w:t>
      </w:r>
    </w:p>
    <w:tbl>
      <w:tblPr>
        <w:tblStyle w:val="1"/>
        <w:tblW w:w="6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272"/>
        <w:gridCol w:w="1068"/>
        <w:gridCol w:w="1068"/>
        <w:gridCol w:w="1272"/>
      </w:tblGrid>
      <w:tr w:rsidR="00AB6911" w:rsidRPr="00AB6911" w14:paraId="0DD06ACF" w14:textId="77777777" w:rsidTr="00AB6911">
        <w:trPr>
          <w:trHeight w:val="288"/>
          <w:jc w:val="center"/>
        </w:trPr>
        <w:tc>
          <w:tcPr>
            <w:tcW w:w="1975" w:type="dxa"/>
            <w:noWrap/>
            <w:hideMark/>
          </w:tcPr>
          <w:p w14:paraId="4B6FAD3C" w14:textId="77777777" w:rsidR="00AB6911" w:rsidRPr="00AB6911" w:rsidRDefault="00AB6911" w:rsidP="00AB6911">
            <w:pPr>
              <w:spacing w:after="0" w:line="240" w:lineRule="auto"/>
              <w:rPr>
                <w:sz w:val="24"/>
                <w:szCs w:val="24"/>
                <w:lang w:val="en-US"/>
              </w:rPr>
            </w:pPr>
          </w:p>
        </w:tc>
        <w:tc>
          <w:tcPr>
            <w:tcW w:w="1272" w:type="dxa"/>
            <w:noWrap/>
            <w:hideMark/>
          </w:tcPr>
          <w:p w14:paraId="1655B7FB" w14:textId="77777777"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Estimate</w:t>
            </w:r>
          </w:p>
        </w:tc>
        <w:tc>
          <w:tcPr>
            <w:tcW w:w="1068" w:type="dxa"/>
            <w:noWrap/>
            <w:hideMark/>
          </w:tcPr>
          <w:p w14:paraId="717FE236" w14:textId="77777777"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Std. Error</w:t>
            </w:r>
          </w:p>
        </w:tc>
        <w:tc>
          <w:tcPr>
            <w:tcW w:w="1068" w:type="dxa"/>
            <w:noWrap/>
            <w:hideMark/>
          </w:tcPr>
          <w:p w14:paraId="52161D23" w14:textId="77777777"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t value</w:t>
            </w:r>
          </w:p>
        </w:tc>
        <w:tc>
          <w:tcPr>
            <w:tcW w:w="1272" w:type="dxa"/>
            <w:noWrap/>
            <w:hideMark/>
          </w:tcPr>
          <w:p w14:paraId="3568BABB" w14:textId="491E8320" w:rsidR="00AB6911" w:rsidRPr="00AB6911" w:rsidRDefault="00AB6911" w:rsidP="00AB6911">
            <w:pPr>
              <w:spacing w:after="0" w:line="240" w:lineRule="auto"/>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AB6911" w:rsidRPr="00AB6911" w14:paraId="0EF33638" w14:textId="77777777" w:rsidTr="00AB6911">
        <w:trPr>
          <w:trHeight w:val="288"/>
          <w:jc w:val="center"/>
        </w:trPr>
        <w:tc>
          <w:tcPr>
            <w:tcW w:w="1975" w:type="dxa"/>
            <w:noWrap/>
            <w:hideMark/>
          </w:tcPr>
          <w:p w14:paraId="0F9E36A2" w14:textId="77777777"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(Intercept)</w:t>
            </w:r>
          </w:p>
        </w:tc>
        <w:tc>
          <w:tcPr>
            <w:tcW w:w="1272" w:type="dxa"/>
            <w:noWrap/>
            <w:hideMark/>
          </w:tcPr>
          <w:p w14:paraId="43A29781"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0.506861</w:t>
            </w:r>
          </w:p>
        </w:tc>
        <w:tc>
          <w:tcPr>
            <w:tcW w:w="1068" w:type="dxa"/>
            <w:noWrap/>
            <w:hideMark/>
          </w:tcPr>
          <w:p w14:paraId="4F9B019C"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0.007668</w:t>
            </w:r>
          </w:p>
        </w:tc>
        <w:tc>
          <w:tcPr>
            <w:tcW w:w="1068" w:type="dxa"/>
            <w:noWrap/>
            <w:hideMark/>
          </w:tcPr>
          <w:p w14:paraId="08999E09"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66.09818</w:t>
            </w:r>
          </w:p>
        </w:tc>
        <w:tc>
          <w:tcPr>
            <w:tcW w:w="1272" w:type="dxa"/>
            <w:noWrap/>
            <w:hideMark/>
          </w:tcPr>
          <w:p w14:paraId="08506304"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1.72E-152</w:t>
            </w:r>
          </w:p>
        </w:tc>
      </w:tr>
      <w:tr w:rsidR="00AB6911" w:rsidRPr="00AB6911" w14:paraId="3F96AE39" w14:textId="77777777" w:rsidTr="00AB6911">
        <w:trPr>
          <w:trHeight w:val="288"/>
          <w:jc w:val="center"/>
        </w:trPr>
        <w:tc>
          <w:tcPr>
            <w:tcW w:w="1975" w:type="dxa"/>
            <w:noWrap/>
            <w:hideMark/>
          </w:tcPr>
          <w:p w14:paraId="2373CACD" w14:textId="5A0206BB" w:rsidR="00AB6911" w:rsidRPr="00AB6911" w:rsidRDefault="00AB6911" w:rsidP="00AB6911">
            <w:pPr>
              <w:spacing w:after="0" w:line="240" w:lineRule="auto"/>
              <w:rPr>
                <w:rFonts w:ascii="Aptos Narrow" w:hAnsi="Aptos Narrow"/>
                <w:color w:val="000000"/>
                <w:lang w:val="en-US"/>
              </w:rPr>
            </w:pPr>
            <w:proofErr w:type="spellStart"/>
            <w:r w:rsidRPr="00AB6911">
              <w:rPr>
                <w:rFonts w:ascii="Aptos Narrow" w:hAnsi="Aptos Narrow"/>
                <w:color w:val="000000"/>
                <w:lang w:val="en-US"/>
              </w:rPr>
              <w:t>D_present</w:t>
            </w:r>
            <w:proofErr w:type="spellEnd"/>
          </w:p>
        </w:tc>
        <w:tc>
          <w:tcPr>
            <w:tcW w:w="1272" w:type="dxa"/>
            <w:noWrap/>
            <w:hideMark/>
          </w:tcPr>
          <w:p w14:paraId="2C37E6C0"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0.27549</w:t>
            </w:r>
          </w:p>
        </w:tc>
        <w:tc>
          <w:tcPr>
            <w:tcW w:w="1068" w:type="dxa"/>
            <w:noWrap/>
            <w:hideMark/>
          </w:tcPr>
          <w:p w14:paraId="779C2A24"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0.010845</w:t>
            </w:r>
          </w:p>
        </w:tc>
        <w:tc>
          <w:tcPr>
            <w:tcW w:w="1068" w:type="dxa"/>
            <w:noWrap/>
            <w:hideMark/>
          </w:tcPr>
          <w:p w14:paraId="3D09917A"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25.40339</w:t>
            </w:r>
          </w:p>
        </w:tc>
        <w:tc>
          <w:tcPr>
            <w:tcW w:w="1272" w:type="dxa"/>
            <w:noWrap/>
            <w:hideMark/>
          </w:tcPr>
          <w:p w14:paraId="331ECC77"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5.95E-69</w:t>
            </w:r>
          </w:p>
        </w:tc>
      </w:tr>
      <w:tr w:rsidR="00AB6911" w:rsidRPr="00AB6911" w14:paraId="24B0818A" w14:textId="77777777" w:rsidTr="00AB6911">
        <w:trPr>
          <w:trHeight w:val="288"/>
          <w:jc w:val="center"/>
        </w:trPr>
        <w:tc>
          <w:tcPr>
            <w:tcW w:w="1975" w:type="dxa"/>
            <w:noWrap/>
            <w:hideMark/>
          </w:tcPr>
          <w:p w14:paraId="12A69501" w14:textId="1AC90BAD"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Gestalt</w:t>
            </w:r>
          </w:p>
        </w:tc>
        <w:tc>
          <w:tcPr>
            <w:tcW w:w="1272" w:type="dxa"/>
            <w:noWrap/>
            <w:hideMark/>
          </w:tcPr>
          <w:p w14:paraId="1BAF081B"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0.251575</w:t>
            </w:r>
          </w:p>
        </w:tc>
        <w:tc>
          <w:tcPr>
            <w:tcW w:w="1068" w:type="dxa"/>
            <w:noWrap/>
            <w:hideMark/>
          </w:tcPr>
          <w:p w14:paraId="24D6A4E3"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0.010845</w:t>
            </w:r>
          </w:p>
        </w:tc>
        <w:tc>
          <w:tcPr>
            <w:tcW w:w="1068" w:type="dxa"/>
            <w:noWrap/>
            <w:hideMark/>
          </w:tcPr>
          <w:p w14:paraId="59807154"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23.19814</w:t>
            </w:r>
          </w:p>
        </w:tc>
        <w:tc>
          <w:tcPr>
            <w:tcW w:w="1272" w:type="dxa"/>
            <w:noWrap/>
            <w:hideMark/>
          </w:tcPr>
          <w:p w14:paraId="2F888DB1"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2.24E-62</w:t>
            </w:r>
          </w:p>
        </w:tc>
      </w:tr>
      <w:tr w:rsidR="00AB6911" w:rsidRPr="00AB6911" w14:paraId="0AAACC1C" w14:textId="77777777" w:rsidTr="00AB6911">
        <w:trPr>
          <w:trHeight w:val="288"/>
          <w:jc w:val="center"/>
        </w:trPr>
        <w:tc>
          <w:tcPr>
            <w:tcW w:w="1975" w:type="dxa"/>
            <w:noWrap/>
            <w:hideMark/>
          </w:tcPr>
          <w:p w14:paraId="2266547D" w14:textId="2DD1BA39" w:rsidR="00AB6911" w:rsidRPr="00AB6911" w:rsidRDefault="00AB6911" w:rsidP="00AB6911">
            <w:pPr>
              <w:spacing w:after="0" w:line="240" w:lineRule="auto"/>
              <w:rPr>
                <w:rFonts w:ascii="Aptos Narrow" w:hAnsi="Aptos Narrow"/>
                <w:color w:val="000000"/>
                <w:lang w:val="en-US"/>
              </w:rPr>
            </w:pPr>
            <w:r w:rsidRPr="00AB6911">
              <w:rPr>
                <w:rFonts w:ascii="Aptos Narrow" w:hAnsi="Aptos Narrow"/>
                <w:color w:val="000000"/>
                <w:lang w:val="en-US"/>
              </w:rPr>
              <w:t>U-absent</w:t>
            </w:r>
          </w:p>
        </w:tc>
        <w:tc>
          <w:tcPr>
            <w:tcW w:w="1272" w:type="dxa"/>
            <w:noWrap/>
            <w:hideMark/>
          </w:tcPr>
          <w:p w14:paraId="4AC41295"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0.268102</w:t>
            </w:r>
          </w:p>
        </w:tc>
        <w:tc>
          <w:tcPr>
            <w:tcW w:w="1068" w:type="dxa"/>
            <w:noWrap/>
            <w:hideMark/>
          </w:tcPr>
          <w:p w14:paraId="5F09A96E"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0.010845</w:t>
            </w:r>
          </w:p>
        </w:tc>
        <w:tc>
          <w:tcPr>
            <w:tcW w:w="1068" w:type="dxa"/>
            <w:noWrap/>
            <w:hideMark/>
          </w:tcPr>
          <w:p w14:paraId="10B5CFDC"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24.7221</w:t>
            </w:r>
          </w:p>
        </w:tc>
        <w:tc>
          <w:tcPr>
            <w:tcW w:w="1272" w:type="dxa"/>
            <w:noWrap/>
            <w:hideMark/>
          </w:tcPr>
          <w:p w14:paraId="29F3D7CE"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5.99E-67</w:t>
            </w:r>
          </w:p>
        </w:tc>
      </w:tr>
      <w:tr w:rsidR="00AB6911" w:rsidRPr="00AB6911" w14:paraId="482F749D" w14:textId="77777777" w:rsidTr="00AB6911">
        <w:trPr>
          <w:trHeight w:val="288"/>
          <w:jc w:val="center"/>
        </w:trPr>
        <w:tc>
          <w:tcPr>
            <w:tcW w:w="1975" w:type="dxa"/>
            <w:noWrap/>
            <w:hideMark/>
          </w:tcPr>
          <w:p w14:paraId="55651295" w14:textId="1E3F3C42" w:rsidR="00AB6911" w:rsidRPr="00AB6911" w:rsidRDefault="00AB6911" w:rsidP="00AB6911">
            <w:pPr>
              <w:spacing w:after="0" w:line="240" w:lineRule="auto"/>
              <w:rPr>
                <w:rFonts w:ascii="Aptos Narrow" w:hAnsi="Aptos Narrow"/>
                <w:color w:val="000000"/>
                <w:lang w:val="en-US"/>
              </w:rPr>
            </w:pPr>
            <w:proofErr w:type="spellStart"/>
            <w:r>
              <w:rPr>
                <w:rFonts w:ascii="Aptos Narrow" w:hAnsi="Aptos Narrow"/>
                <w:color w:val="000000"/>
                <w:lang w:val="en-US"/>
              </w:rPr>
              <w:t>t_gen</w:t>
            </w:r>
            <w:proofErr w:type="spellEnd"/>
          </w:p>
        </w:tc>
        <w:tc>
          <w:tcPr>
            <w:tcW w:w="1272" w:type="dxa"/>
            <w:noWrap/>
            <w:hideMark/>
          </w:tcPr>
          <w:p w14:paraId="2186B1C0"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0.066275</w:t>
            </w:r>
          </w:p>
        </w:tc>
        <w:tc>
          <w:tcPr>
            <w:tcW w:w="1068" w:type="dxa"/>
            <w:noWrap/>
            <w:hideMark/>
          </w:tcPr>
          <w:p w14:paraId="475DE180"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0.0028</w:t>
            </w:r>
          </w:p>
        </w:tc>
        <w:tc>
          <w:tcPr>
            <w:tcW w:w="1068" w:type="dxa"/>
            <w:noWrap/>
            <w:hideMark/>
          </w:tcPr>
          <w:p w14:paraId="77A0C1AA"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23.66906</w:t>
            </w:r>
          </w:p>
        </w:tc>
        <w:tc>
          <w:tcPr>
            <w:tcW w:w="1272" w:type="dxa"/>
            <w:noWrap/>
            <w:hideMark/>
          </w:tcPr>
          <w:p w14:paraId="6D32929D"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8.38E-64</w:t>
            </w:r>
          </w:p>
        </w:tc>
      </w:tr>
      <w:tr w:rsidR="00AB6911" w:rsidRPr="00AB6911" w14:paraId="0EA00EDA" w14:textId="77777777" w:rsidTr="00AB6911">
        <w:trPr>
          <w:trHeight w:val="288"/>
          <w:jc w:val="center"/>
        </w:trPr>
        <w:tc>
          <w:tcPr>
            <w:tcW w:w="1975" w:type="dxa"/>
            <w:noWrap/>
            <w:hideMark/>
          </w:tcPr>
          <w:p w14:paraId="5F99944F" w14:textId="03C85B9D" w:rsidR="00AB6911" w:rsidRPr="00AB6911" w:rsidRDefault="00AB6911" w:rsidP="00AB6911">
            <w:pPr>
              <w:spacing w:after="0" w:line="240" w:lineRule="auto"/>
              <w:rPr>
                <w:rFonts w:ascii="Aptos Narrow" w:hAnsi="Aptos Narrow"/>
                <w:color w:val="000000"/>
                <w:lang w:val="en-US"/>
              </w:rPr>
            </w:pPr>
            <w:proofErr w:type="spellStart"/>
            <w:r w:rsidRPr="00AB6911">
              <w:rPr>
                <w:rFonts w:ascii="Aptos Narrow" w:hAnsi="Aptos Narrow"/>
                <w:color w:val="000000"/>
                <w:lang w:val="en-US"/>
              </w:rPr>
              <w:t>D_present:</w:t>
            </w:r>
            <w:r>
              <w:rPr>
                <w:rFonts w:ascii="Aptos Narrow" w:hAnsi="Aptos Narrow"/>
                <w:color w:val="000000"/>
                <w:lang w:val="en-US"/>
              </w:rPr>
              <w:t>t_gen</w:t>
            </w:r>
            <w:proofErr w:type="spellEnd"/>
          </w:p>
        </w:tc>
        <w:tc>
          <w:tcPr>
            <w:tcW w:w="1272" w:type="dxa"/>
            <w:noWrap/>
            <w:hideMark/>
          </w:tcPr>
          <w:p w14:paraId="21DB7C68"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-0.04697</w:t>
            </w:r>
          </w:p>
        </w:tc>
        <w:tc>
          <w:tcPr>
            <w:tcW w:w="1068" w:type="dxa"/>
            <w:noWrap/>
            <w:hideMark/>
          </w:tcPr>
          <w:p w14:paraId="7C407639"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0.00396</w:t>
            </w:r>
          </w:p>
        </w:tc>
        <w:tc>
          <w:tcPr>
            <w:tcW w:w="1068" w:type="dxa"/>
            <w:noWrap/>
            <w:hideMark/>
          </w:tcPr>
          <w:p w14:paraId="50045DBF"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-11.8603</w:t>
            </w:r>
          </w:p>
        </w:tc>
        <w:tc>
          <w:tcPr>
            <w:tcW w:w="1272" w:type="dxa"/>
            <w:noWrap/>
            <w:hideMark/>
          </w:tcPr>
          <w:p w14:paraId="528D37BC"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1.12E-25</w:t>
            </w:r>
          </w:p>
        </w:tc>
      </w:tr>
      <w:tr w:rsidR="00AB6911" w:rsidRPr="00AB6911" w14:paraId="1163F0EF" w14:textId="77777777" w:rsidTr="00AB6911">
        <w:trPr>
          <w:trHeight w:val="288"/>
          <w:jc w:val="center"/>
        </w:trPr>
        <w:tc>
          <w:tcPr>
            <w:tcW w:w="1975" w:type="dxa"/>
            <w:noWrap/>
            <w:hideMark/>
          </w:tcPr>
          <w:p w14:paraId="2D6675B9" w14:textId="1F2206C0" w:rsidR="00AB6911" w:rsidRPr="00AB6911" w:rsidRDefault="00AB6911" w:rsidP="00AB6911">
            <w:pPr>
              <w:spacing w:after="0" w:line="240" w:lineRule="auto"/>
              <w:rPr>
                <w:rFonts w:ascii="Aptos Narrow" w:hAnsi="Aptos Narrow"/>
                <w:color w:val="000000"/>
                <w:lang w:val="en-US"/>
              </w:rPr>
            </w:pPr>
            <w:proofErr w:type="spellStart"/>
            <w:r w:rsidRPr="00AB6911">
              <w:rPr>
                <w:rFonts w:ascii="Aptos Narrow" w:hAnsi="Aptos Narrow"/>
                <w:color w:val="000000"/>
                <w:lang w:val="en-US"/>
              </w:rPr>
              <w:t>Gestalt:</w:t>
            </w:r>
            <w:r>
              <w:rPr>
                <w:rFonts w:ascii="Aptos Narrow" w:hAnsi="Aptos Narrow"/>
                <w:color w:val="000000"/>
                <w:lang w:val="en-US"/>
              </w:rPr>
              <w:t>t_gen</w:t>
            </w:r>
            <w:proofErr w:type="spellEnd"/>
          </w:p>
        </w:tc>
        <w:tc>
          <w:tcPr>
            <w:tcW w:w="1272" w:type="dxa"/>
            <w:noWrap/>
            <w:hideMark/>
          </w:tcPr>
          <w:p w14:paraId="4EBEFA58"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-0.04376</w:t>
            </w:r>
          </w:p>
        </w:tc>
        <w:tc>
          <w:tcPr>
            <w:tcW w:w="1068" w:type="dxa"/>
            <w:noWrap/>
            <w:hideMark/>
          </w:tcPr>
          <w:p w14:paraId="0F96EE65"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0.00396</w:t>
            </w:r>
          </w:p>
        </w:tc>
        <w:tc>
          <w:tcPr>
            <w:tcW w:w="1068" w:type="dxa"/>
            <w:noWrap/>
            <w:hideMark/>
          </w:tcPr>
          <w:p w14:paraId="2C4445CD"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-11.0517</w:t>
            </w:r>
          </w:p>
        </w:tc>
        <w:tc>
          <w:tcPr>
            <w:tcW w:w="1272" w:type="dxa"/>
            <w:noWrap/>
            <w:hideMark/>
          </w:tcPr>
          <w:p w14:paraId="52368A49"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4.35E-23</w:t>
            </w:r>
          </w:p>
        </w:tc>
      </w:tr>
      <w:tr w:rsidR="00AB6911" w:rsidRPr="00AB6911" w14:paraId="7E5DA6B9" w14:textId="77777777" w:rsidTr="00AB6911">
        <w:trPr>
          <w:trHeight w:val="288"/>
          <w:jc w:val="center"/>
        </w:trPr>
        <w:tc>
          <w:tcPr>
            <w:tcW w:w="1975" w:type="dxa"/>
            <w:noWrap/>
            <w:hideMark/>
          </w:tcPr>
          <w:p w14:paraId="421EAF34" w14:textId="2B5DEC73" w:rsidR="00AB6911" w:rsidRPr="00AB6911" w:rsidRDefault="00AB6911" w:rsidP="00AB6911">
            <w:pPr>
              <w:spacing w:after="0" w:line="240" w:lineRule="auto"/>
              <w:rPr>
                <w:rFonts w:ascii="Aptos Narrow" w:hAnsi="Aptos Narrow"/>
                <w:color w:val="000000"/>
                <w:lang w:val="en-US"/>
              </w:rPr>
            </w:pPr>
            <w:proofErr w:type="spellStart"/>
            <w:r w:rsidRPr="00AB6911">
              <w:rPr>
                <w:rFonts w:ascii="Aptos Narrow" w:hAnsi="Aptos Narrow"/>
                <w:color w:val="000000"/>
                <w:lang w:val="en-US"/>
              </w:rPr>
              <w:t>U-absent:</w:t>
            </w:r>
            <w:r>
              <w:rPr>
                <w:rFonts w:ascii="Aptos Narrow" w:hAnsi="Aptos Narrow"/>
                <w:color w:val="000000"/>
                <w:lang w:val="en-US"/>
              </w:rPr>
              <w:t>t_gen</w:t>
            </w:r>
            <w:proofErr w:type="spellEnd"/>
          </w:p>
        </w:tc>
        <w:tc>
          <w:tcPr>
            <w:tcW w:w="1272" w:type="dxa"/>
            <w:noWrap/>
            <w:hideMark/>
          </w:tcPr>
          <w:p w14:paraId="2E344871"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-0.03453</w:t>
            </w:r>
          </w:p>
        </w:tc>
        <w:tc>
          <w:tcPr>
            <w:tcW w:w="1068" w:type="dxa"/>
            <w:noWrap/>
            <w:hideMark/>
          </w:tcPr>
          <w:p w14:paraId="26CBD5C5"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0.00396</w:t>
            </w:r>
          </w:p>
        </w:tc>
        <w:tc>
          <w:tcPr>
            <w:tcW w:w="1068" w:type="dxa"/>
            <w:noWrap/>
            <w:hideMark/>
          </w:tcPr>
          <w:p w14:paraId="74D49B50"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-8.71989</w:t>
            </w:r>
          </w:p>
        </w:tc>
        <w:tc>
          <w:tcPr>
            <w:tcW w:w="1272" w:type="dxa"/>
            <w:noWrap/>
            <w:hideMark/>
          </w:tcPr>
          <w:p w14:paraId="1B574779" w14:textId="77777777" w:rsidR="00AB6911" w:rsidRPr="00AB6911" w:rsidRDefault="00AB6911" w:rsidP="00AB6911">
            <w:pPr>
              <w:spacing w:after="0" w:line="240" w:lineRule="auto"/>
              <w:jc w:val="right"/>
              <w:rPr>
                <w:rFonts w:ascii="Aptos Narrow" w:hAnsi="Aptos Narrow"/>
                <w:color w:val="000000"/>
                <w:lang w:val="en-US"/>
              </w:rPr>
            </w:pPr>
            <w:r w:rsidRPr="00AB6911">
              <w:rPr>
                <w:rFonts w:ascii="Aptos Narrow" w:hAnsi="Aptos Narrow"/>
                <w:color w:val="000000"/>
                <w:lang w:val="en-US"/>
              </w:rPr>
              <w:t>5.44E-16</w:t>
            </w:r>
          </w:p>
        </w:tc>
      </w:tr>
    </w:tbl>
    <w:p w14:paraId="7BC626B8" w14:textId="583BDC5C" w:rsidR="00C363BA" w:rsidRDefault="0057398C">
      <w:r>
        <w:br/>
        <w:t>Residual standard error: 0.02284 on 232 degrees of freedom</w:t>
      </w:r>
      <w:r>
        <w:tab/>
      </w:r>
      <w:r>
        <w:br/>
        <w:t>Adjusted R-squared:  0.9307</w:t>
      </w:r>
      <w:r>
        <w:br/>
        <w:t>F-statistic: 459.7 on 7 and 232 DF</w:t>
      </w:r>
      <w:r>
        <w:br/>
        <w:t xml:space="preserve">Reference: </w:t>
      </w:r>
      <w:r w:rsidR="007D620B">
        <w:t>Control MP</w:t>
      </w:r>
    </w:p>
    <w:p w14:paraId="7BC86251" w14:textId="77777777" w:rsidR="00C363BA" w:rsidRDefault="0057398C">
      <w:r>
        <w:t xml:space="preserve">A positive coefficient for the interaction terms indicates an increase in cue diversity for all recognition models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increase is the highest for U-absent followed by Gestalt and D-present.</w:t>
      </w:r>
    </w:p>
    <w:p w14:paraId="5170B8D5" w14:textId="77777777" w:rsidR="00C363BA" w:rsidRDefault="0057398C">
      <w:pPr>
        <w:pStyle w:val="Heading2"/>
      </w:pPr>
      <w:r>
        <w:t xml:space="preserve">SLM2: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w:t>
      </w:r>
      <w:r>
        <w:br/>
      </w:r>
    </w:p>
    <w:tbl>
      <w:tblPr>
        <w:tblW w:w="67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054"/>
        <w:gridCol w:w="1054"/>
        <w:gridCol w:w="1054"/>
        <w:gridCol w:w="1218"/>
      </w:tblGrid>
      <w:tr w:rsidR="00576589" w:rsidRPr="00576589" w14:paraId="02B37C43" w14:textId="77777777" w:rsidTr="00576589">
        <w:trPr>
          <w:trHeight w:val="288"/>
          <w:jc w:val="center"/>
        </w:trPr>
        <w:tc>
          <w:tcPr>
            <w:tcW w:w="2365" w:type="dxa"/>
            <w:shd w:val="clear" w:color="auto" w:fill="auto"/>
            <w:noWrap/>
            <w:vAlign w:val="bottom"/>
            <w:hideMark/>
          </w:tcPr>
          <w:p w14:paraId="77B26E13" w14:textId="77777777" w:rsidR="00576589" w:rsidRPr="00576589" w:rsidRDefault="00576589" w:rsidP="00576589">
            <w:pPr>
              <w:spacing w:after="0" w:line="240" w:lineRule="auto"/>
              <w:rPr>
                <w:sz w:val="24"/>
                <w:szCs w:val="24"/>
                <w:lang w:val="en-US"/>
              </w:rPr>
            </w:pPr>
          </w:p>
        </w:tc>
        <w:tc>
          <w:tcPr>
            <w:tcW w:w="1054" w:type="dxa"/>
            <w:shd w:val="clear" w:color="auto" w:fill="auto"/>
            <w:noWrap/>
            <w:vAlign w:val="bottom"/>
            <w:hideMark/>
          </w:tcPr>
          <w:p w14:paraId="1335C811" w14:textId="77777777"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Estimate</w:t>
            </w:r>
          </w:p>
        </w:tc>
        <w:tc>
          <w:tcPr>
            <w:tcW w:w="1054" w:type="dxa"/>
            <w:shd w:val="clear" w:color="auto" w:fill="auto"/>
            <w:noWrap/>
            <w:vAlign w:val="bottom"/>
            <w:hideMark/>
          </w:tcPr>
          <w:p w14:paraId="1148DCB7" w14:textId="77777777"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Std. Error</w:t>
            </w:r>
          </w:p>
        </w:tc>
        <w:tc>
          <w:tcPr>
            <w:tcW w:w="1054" w:type="dxa"/>
            <w:shd w:val="clear" w:color="auto" w:fill="auto"/>
            <w:noWrap/>
            <w:vAlign w:val="bottom"/>
            <w:hideMark/>
          </w:tcPr>
          <w:p w14:paraId="33481639" w14:textId="77777777"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t value</w:t>
            </w:r>
          </w:p>
        </w:tc>
        <w:tc>
          <w:tcPr>
            <w:tcW w:w="1218" w:type="dxa"/>
            <w:shd w:val="clear" w:color="auto" w:fill="auto"/>
            <w:noWrap/>
            <w:vAlign w:val="bottom"/>
            <w:hideMark/>
          </w:tcPr>
          <w:p w14:paraId="6F8955F5" w14:textId="0EA5B6CA" w:rsidR="00576589" w:rsidRPr="00576589" w:rsidRDefault="00576589" w:rsidP="00576589">
            <w:pPr>
              <w:spacing w:after="0" w:line="240" w:lineRule="auto"/>
              <w:rPr>
                <w:rFonts w:ascii="Aptos Narrow" w:hAnsi="Aptos Narrow"/>
                <w:color w:val="000000"/>
                <w:lang w:val="en-US"/>
              </w:rPr>
            </w:pPr>
            <w:r>
              <w:rPr>
                <w:rFonts w:ascii="Aptos Narrow" w:hAnsi="Aptos Narrow"/>
                <w:color w:val="000000"/>
                <w:lang w:val="en-US"/>
              </w:rPr>
              <w:t>p-</w:t>
            </w:r>
            <w:proofErr w:type="spellStart"/>
            <w:r>
              <w:rPr>
                <w:rFonts w:ascii="Aptos Narrow" w:hAnsi="Aptos Narrow"/>
                <w:color w:val="000000"/>
                <w:lang w:val="en-US"/>
              </w:rPr>
              <w:t>val</w:t>
            </w:r>
            <w:proofErr w:type="spellEnd"/>
          </w:p>
        </w:tc>
      </w:tr>
      <w:tr w:rsidR="00576589" w:rsidRPr="00576589" w14:paraId="5AA5AFDF" w14:textId="77777777" w:rsidTr="00576589">
        <w:trPr>
          <w:trHeight w:val="288"/>
          <w:jc w:val="center"/>
        </w:trPr>
        <w:tc>
          <w:tcPr>
            <w:tcW w:w="2365" w:type="dxa"/>
            <w:shd w:val="clear" w:color="auto" w:fill="auto"/>
            <w:noWrap/>
            <w:vAlign w:val="bottom"/>
            <w:hideMark/>
          </w:tcPr>
          <w:p w14:paraId="3AB2CB51" w14:textId="77777777"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(Intercept)</w:t>
            </w:r>
          </w:p>
        </w:tc>
        <w:tc>
          <w:tcPr>
            <w:tcW w:w="1054" w:type="dxa"/>
            <w:shd w:val="clear" w:color="auto" w:fill="auto"/>
            <w:noWrap/>
            <w:vAlign w:val="bottom"/>
            <w:hideMark/>
          </w:tcPr>
          <w:p w14:paraId="782EA603"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61.26484</w:t>
            </w:r>
          </w:p>
        </w:tc>
        <w:tc>
          <w:tcPr>
            <w:tcW w:w="1054" w:type="dxa"/>
            <w:shd w:val="clear" w:color="auto" w:fill="auto"/>
            <w:noWrap/>
            <w:vAlign w:val="bottom"/>
            <w:hideMark/>
          </w:tcPr>
          <w:p w14:paraId="30A3ABCA"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1.282167</w:t>
            </w:r>
          </w:p>
        </w:tc>
        <w:tc>
          <w:tcPr>
            <w:tcW w:w="1054" w:type="dxa"/>
            <w:shd w:val="clear" w:color="auto" w:fill="auto"/>
            <w:noWrap/>
            <w:vAlign w:val="bottom"/>
            <w:hideMark/>
          </w:tcPr>
          <w:p w14:paraId="1202310A"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47.78226</w:t>
            </w:r>
          </w:p>
        </w:tc>
        <w:tc>
          <w:tcPr>
            <w:tcW w:w="1218" w:type="dxa"/>
            <w:shd w:val="clear" w:color="auto" w:fill="auto"/>
            <w:noWrap/>
            <w:vAlign w:val="bottom"/>
            <w:hideMark/>
          </w:tcPr>
          <w:p w14:paraId="791FF923"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4.69E-122</w:t>
            </w:r>
          </w:p>
        </w:tc>
      </w:tr>
      <w:tr w:rsidR="00576589" w:rsidRPr="00576589" w14:paraId="374D44C3" w14:textId="77777777" w:rsidTr="00576589">
        <w:trPr>
          <w:trHeight w:val="288"/>
          <w:jc w:val="center"/>
        </w:trPr>
        <w:tc>
          <w:tcPr>
            <w:tcW w:w="2365" w:type="dxa"/>
            <w:shd w:val="clear" w:color="auto" w:fill="auto"/>
            <w:noWrap/>
            <w:vAlign w:val="bottom"/>
            <w:hideMark/>
          </w:tcPr>
          <w:p w14:paraId="2158D71B" w14:textId="04008A61" w:rsidR="00576589" w:rsidRPr="00576589" w:rsidRDefault="00576589" w:rsidP="00576589">
            <w:pPr>
              <w:spacing w:after="0" w:line="240" w:lineRule="auto"/>
              <w:rPr>
                <w:rFonts w:ascii="Aptos Narrow" w:hAnsi="Aptos Narrow"/>
                <w:color w:val="000000"/>
                <w:lang w:val="en-US"/>
              </w:rPr>
            </w:pPr>
            <w:proofErr w:type="spellStart"/>
            <w:r w:rsidRPr="00576589">
              <w:rPr>
                <w:rFonts w:ascii="Aptos Narrow" w:hAnsi="Aptos Narrow"/>
                <w:color w:val="000000"/>
                <w:lang w:val="en-US"/>
              </w:rPr>
              <w:t>D_present</w:t>
            </w:r>
            <w:proofErr w:type="spellEnd"/>
          </w:p>
        </w:tc>
        <w:tc>
          <w:tcPr>
            <w:tcW w:w="1054" w:type="dxa"/>
            <w:shd w:val="clear" w:color="auto" w:fill="auto"/>
            <w:noWrap/>
            <w:vAlign w:val="bottom"/>
            <w:hideMark/>
          </w:tcPr>
          <w:p w14:paraId="6840D929"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-40.5274</w:t>
            </w:r>
          </w:p>
        </w:tc>
        <w:tc>
          <w:tcPr>
            <w:tcW w:w="1054" w:type="dxa"/>
            <w:shd w:val="clear" w:color="auto" w:fill="auto"/>
            <w:noWrap/>
            <w:vAlign w:val="bottom"/>
            <w:hideMark/>
          </w:tcPr>
          <w:p w14:paraId="1AD7D622"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1.813258</w:t>
            </w:r>
          </w:p>
        </w:tc>
        <w:tc>
          <w:tcPr>
            <w:tcW w:w="1054" w:type="dxa"/>
            <w:shd w:val="clear" w:color="auto" w:fill="auto"/>
            <w:noWrap/>
            <w:vAlign w:val="bottom"/>
            <w:hideMark/>
          </w:tcPr>
          <w:p w14:paraId="653EA0D4"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-22.3506</w:t>
            </w:r>
          </w:p>
        </w:tc>
        <w:tc>
          <w:tcPr>
            <w:tcW w:w="1218" w:type="dxa"/>
            <w:shd w:val="clear" w:color="auto" w:fill="auto"/>
            <w:noWrap/>
            <w:vAlign w:val="bottom"/>
            <w:hideMark/>
          </w:tcPr>
          <w:p w14:paraId="2EACD3FC"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8.81E-60</w:t>
            </w:r>
          </w:p>
        </w:tc>
      </w:tr>
      <w:tr w:rsidR="00576589" w:rsidRPr="00576589" w14:paraId="2CC5E6B0" w14:textId="77777777" w:rsidTr="00576589">
        <w:trPr>
          <w:trHeight w:val="288"/>
          <w:jc w:val="center"/>
        </w:trPr>
        <w:tc>
          <w:tcPr>
            <w:tcW w:w="2365" w:type="dxa"/>
            <w:shd w:val="clear" w:color="auto" w:fill="auto"/>
            <w:noWrap/>
            <w:vAlign w:val="bottom"/>
            <w:hideMark/>
          </w:tcPr>
          <w:p w14:paraId="2A53BAFE" w14:textId="23C96F80"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Gestalt</w:t>
            </w:r>
          </w:p>
        </w:tc>
        <w:tc>
          <w:tcPr>
            <w:tcW w:w="1054" w:type="dxa"/>
            <w:shd w:val="clear" w:color="auto" w:fill="auto"/>
            <w:noWrap/>
            <w:vAlign w:val="bottom"/>
            <w:hideMark/>
          </w:tcPr>
          <w:p w14:paraId="6939670E"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-38.508</w:t>
            </w:r>
          </w:p>
        </w:tc>
        <w:tc>
          <w:tcPr>
            <w:tcW w:w="1054" w:type="dxa"/>
            <w:shd w:val="clear" w:color="auto" w:fill="auto"/>
            <w:noWrap/>
            <w:vAlign w:val="bottom"/>
            <w:hideMark/>
          </w:tcPr>
          <w:p w14:paraId="5A337A8C"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1.813258</w:t>
            </w:r>
          </w:p>
        </w:tc>
        <w:tc>
          <w:tcPr>
            <w:tcW w:w="1054" w:type="dxa"/>
            <w:shd w:val="clear" w:color="auto" w:fill="auto"/>
            <w:noWrap/>
            <w:vAlign w:val="bottom"/>
            <w:hideMark/>
          </w:tcPr>
          <w:p w14:paraId="03F12D5F"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-21.2369</w:t>
            </w:r>
          </w:p>
        </w:tc>
        <w:tc>
          <w:tcPr>
            <w:tcW w:w="1218" w:type="dxa"/>
            <w:shd w:val="clear" w:color="auto" w:fill="auto"/>
            <w:noWrap/>
            <w:vAlign w:val="bottom"/>
            <w:hideMark/>
          </w:tcPr>
          <w:p w14:paraId="56664730"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2.58E-56</w:t>
            </w:r>
          </w:p>
        </w:tc>
      </w:tr>
      <w:tr w:rsidR="00576589" w:rsidRPr="00576589" w14:paraId="7AE20701" w14:textId="77777777" w:rsidTr="00576589">
        <w:trPr>
          <w:trHeight w:val="288"/>
          <w:jc w:val="center"/>
        </w:trPr>
        <w:tc>
          <w:tcPr>
            <w:tcW w:w="2365" w:type="dxa"/>
            <w:shd w:val="clear" w:color="auto" w:fill="auto"/>
            <w:noWrap/>
            <w:vAlign w:val="bottom"/>
            <w:hideMark/>
          </w:tcPr>
          <w:p w14:paraId="3F2FB725" w14:textId="01C74730" w:rsidR="00576589" w:rsidRPr="00576589" w:rsidRDefault="00576589" w:rsidP="00576589">
            <w:pPr>
              <w:spacing w:after="0" w:line="240" w:lineRule="auto"/>
              <w:rPr>
                <w:rFonts w:ascii="Aptos Narrow" w:hAnsi="Aptos Narrow"/>
                <w:color w:val="000000"/>
                <w:lang w:val="en-US"/>
              </w:rPr>
            </w:pPr>
            <w:r w:rsidRPr="00576589">
              <w:rPr>
                <w:rFonts w:ascii="Aptos Narrow" w:hAnsi="Aptos Narrow"/>
                <w:color w:val="000000"/>
                <w:lang w:val="en-US"/>
              </w:rPr>
              <w:t>U-absent</w:t>
            </w:r>
          </w:p>
        </w:tc>
        <w:tc>
          <w:tcPr>
            <w:tcW w:w="1054" w:type="dxa"/>
            <w:shd w:val="clear" w:color="auto" w:fill="auto"/>
            <w:noWrap/>
            <w:vAlign w:val="bottom"/>
            <w:hideMark/>
          </w:tcPr>
          <w:p w14:paraId="2491CBAD"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-41.1008</w:t>
            </w:r>
          </w:p>
        </w:tc>
        <w:tc>
          <w:tcPr>
            <w:tcW w:w="1054" w:type="dxa"/>
            <w:shd w:val="clear" w:color="auto" w:fill="auto"/>
            <w:noWrap/>
            <w:vAlign w:val="bottom"/>
            <w:hideMark/>
          </w:tcPr>
          <w:p w14:paraId="083F7F65"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1.813258</w:t>
            </w:r>
          </w:p>
        </w:tc>
        <w:tc>
          <w:tcPr>
            <w:tcW w:w="1054" w:type="dxa"/>
            <w:shd w:val="clear" w:color="auto" w:fill="auto"/>
            <w:noWrap/>
            <w:vAlign w:val="bottom"/>
            <w:hideMark/>
          </w:tcPr>
          <w:p w14:paraId="07070D7A"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-22.6668</w:t>
            </w:r>
          </w:p>
        </w:tc>
        <w:tc>
          <w:tcPr>
            <w:tcW w:w="1218" w:type="dxa"/>
            <w:shd w:val="clear" w:color="auto" w:fill="auto"/>
            <w:noWrap/>
            <w:vAlign w:val="bottom"/>
            <w:hideMark/>
          </w:tcPr>
          <w:p w14:paraId="349CB53F"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9.38E-61</w:t>
            </w:r>
          </w:p>
        </w:tc>
      </w:tr>
      <w:tr w:rsidR="00576589" w:rsidRPr="00576589" w14:paraId="3E21AEFB" w14:textId="77777777" w:rsidTr="00576589">
        <w:trPr>
          <w:trHeight w:val="288"/>
          <w:jc w:val="center"/>
        </w:trPr>
        <w:tc>
          <w:tcPr>
            <w:tcW w:w="2365" w:type="dxa"/>
            <w:shd w:val="clear" w:color="auto" w:fill="auto"/>
            <w:noWrap/>
            <w:vAlign w:val="bottom"/>
            <w:hideMark/>
          </w:tcPr>
          <w:p w14:paraId="4C339864" w14:textId="7A9858A9" w:rsidR="00576589" w:rsidRPr="00576589" w:rsidRDefault="00576589" w:rsidP="00576589">
            <w:pPr>
              <w:spacing w:after="0" w:line="240" w:lineRule="auto"/>
              <w:rPr>
                <w:rFonts w:ascii="Aptos Narrow" w:hAnsi="Aptos Narrow"/>
                <w:color w:val="000000"/>
                <w:lang w:val="en-US"/>
              </w:rPr>
            </w:pPr>
            <w:proofErr w:type="spellStart"/>
            <w:r>
              <w:rPr>
                <w:rFonts w:ascii="Aptos Narrow" w:hAnsi="Aptos Narrow"/>
                <w:color w:val="000000"/>
                <w:lang w:val="en-US"/>
              </w:rPr>
              <w:t>t_gen</w:t>
            </w:r>
            <w:proofErr w:type="spellEnd"/>
          </w:p>
        </w:tc>
        <w:tc>
          <w:tcPr>
            <w:tcW w:w="1054" w:type="dxa"/>
            <w:shd w:val="clear" w:color="auto" w:fill="auto"/>
            <w:noWrap/>
            <w:vAlign w:val="bottom"/>
            <w:hideMark/>
          </w:tcPr>
          <w:p w14:paraId="726A04E0"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-12.5067</w:t>
            </w:r>
          </w:p>
        </w:tc>
        <w:tc>
          <w:tcPr>
            <w:tcW w:w="1054" w:type="dxa"/>
            <w:shd w:val="clear" w:color="auto" w:fill="auto"/>
            <w:noWrap/>
            <w:vAlign w:val="bottom"/>
            <w:hideMark/>
          </w:tcPr>
          <w:p w14:paraId="6849E954"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0.468181</w:t>
            </w:r>
          </w:p>
        </w:tc>
        <w:tc>
          <w:tcPr>
            <w:tcW w:w="1054" w:type="dxa"/>
            <w:shd w:val="clear" w:color="auto" w:fill="auto"/>
            <w:noWrap/>
            <w:vAlign w:val="bottom"/>
            <w:hideMark/>
          </w:tcPr>
          <w:p w14:paraId="76892157"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-26.7133</w:t>
            </w:r>
          </w:p>
        </w:tc>
        <w:tc>
          <w:tcPr>
            <w:tcW w:w="1218" w:type="dxa"/>
            <w:shd w:val="clear" w:color="auto" w:fill="auto"/>
            <w:noWrap/>
            <w:vAlign w:val="bottom"/>
            <w:hideMark/>
          </w:tcPr>
          <w:p w14:paraId="05D1010B"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9.86E-73</w:t>
            </w:r>
          </w:p>
        </w:tc>
      </w:tr>
      <w:tr w:rsidR="00576589" w:rsidRPr="00576589" w14:paraId="46221A9E" w14:textId="77777777" w:rsidTr="00576589">
        <w:trPr>
          <w:trHeight w:val="288"/>
          <w:jc w:val="center"/>
        </w:trPr>
        <w:tc>
          <w:tcPr>
            <w:tcW w:w="2365" w:type="dxa"/>
            <w:shd w:val="clear" w:color="auto" w:fill="auto"/>
            <w:noWrap/>
            <w:vAlign w:val="bottom"/>
            <w:hideMark/>
          </w:tcPr>
          <w:p w14:paraId="2D429E90" w14:textId="5502AD11" w:rsidR="00576589" w:rsidRPr="00576589" w:rsidRDefault="00576589" w:rsidP="00576589">
            <w:pPr>
              <w:spacing w:after="0" w:line="240" w:lineRule="auto"/>
              <w:rPr>
                <w:rFonts w:ascii="Aptos Narrow" w:hAnsi="Aptos Narrow"/>
                <w:color w:val="000000"/>
                <w:lang w:val="en-US"/>
              </w:rPr>
            </w:pPr>
            <w:proofErr w:type="spellStart"/>
            <w:r w:rsidRPr="00576589">
              <w:rPr>
                <w:rFonts w:ascii="Aptos Narrow" w:hAnsi="Aptos Narrow"/>
                <w:color w:val="000000"/>
                <w:lang w:val="en-US"/>
              </w:rPr>
              <w:t>D_present:</w:t>
            </w:r>
            <w:r>
              <w:rPr>
                <w:rFonts w:ascii="Aptos Narrow" w:hAnsi="Aptos Narrow"/>
                <w:color w:val="000000"/>
                <w:lang w:val="en-US"/>
              </w:rPr>
              <w:t>t_gen</w:t>
            </w:r>
            <w:proofErr w:type="spellEnd"/>
          </w:p>
        </w:tc>
        <w:tc>
          <w:tcPr>
            <w:tcW w:w="1054" w:type="dxa"/>
            <w:shd w:val="clear" w:color="auto" w:fill="auto"/>
            <w:noWrap/>
            <w:vAlign w:val="bottom"/>
            <w:hideMark/>
          </w:tcPr>
          <w:p w14:paraId="6FC9C9CF"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14.57441</w:t>
            </w:r>
          </w:p>
        </w:tc>
        <w:tc>
          <w:tcPr>
            <w:tcW w:w="1054" w:type="dxa"/>
            <w:shd w:val="clear" w:color="auto" w:fill="auto"/>
            <w:noWrap/>
            <w:vAlign w:val="bottom"/>
            <w:hideMark/>
          </w:tcPr>
          <w:p w14:paraId="2B4FFFB0"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0.662108</w:t>
            </w:r>
          </w:p>
        </w:tc>
        <w:tc>
          <w:tcPr>
            <w:tcW w:w="1054" w:type="dxa"/>
            <w:shd w:val="clear" w:color="auto" w:fill="auto"/>
            <w:noWrap/>
            <w:vAlign w:val="bottom"/>
            <w:hideMark/>
          </w:tcPr>
          <w:p w14:paraId="3710D596"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22.01213</w:t>
            </w:r>
          </w:p>
        </w:tc>
        <w:tc>
          <w:tcPr>
            <w:tcW w:w="1218" w:type="dxa"/>
            <w:shd w:val="clear" w:color="auto" w:fill="auto"/>
            <w:noWrap/>
            <w:vAlign w:val="bottom"/>
            <w:hideMark/>
          </w:tcPr>
          <w:p w14:paraId="1BDE9C62"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9.82E-59</w:t>
            </w:r>
          </w:p>
        </w:tc>
      </w:tr>
      <w:tr w:rsidR="00576589" w:rsidRPr="00576589" w14:paraId="014658FD" w14:textId="77777777" w:rsidTr="00576589">
        <w:trPr>
          <w:trHeight w:val="288"/>
          <w:jc w:val="center"/>
        </w:trPr>
        <w:tc>
          <w:tcPr>
            <w:tcW w:w="2365" w:type="dxa"/>
            <w:shd w:val="clear" w:color="auto" w:fill="auto"/>
            <w:noWrap/>
            <w:vAlign w:val="bottom"/>
            <w:hideMark/>
          </w:tcPr>
          <w:p w14:paraId="2563F006" w14:textId="62B63A98" w:rsidR="00576589" w:rsidRPr="00576589" w:rsidRDefault="00576589" w:rsidP="00576589">
            <w:pPr>
              <w:spacing w:after="0" w:line="240" w:lineRule="auto"/>
              <w:rPr>
                <w:rFonts w:ascii="Aptos Narrow" w:hAnsi="Aptos Narrow"/>
                <w:color w:val="000000"/>
                <w:lang w:val="en-US"/>
              </w:rPr>
            </w:pPr>
            <w:proofErr w:type="spellStart"/>
            <w:r w:rsidRPr="00576589">
              <w:rPr>
                <w:rFonts w:ascii="Aptos Narrow" w:hAnsi="Aptos Narrow"/>
                <w:color w:val="000000"/>
                <w:lang w:val="en-US"/>
              </w:rPr>
              <w:t>Gestalt:</w:t>
            </w:r>
            <w:r>
              <w:rPr>
                <w:rFonts w:ascii="Aptos Narrow" w:hAnsi="Aptos Narrow"/>
                <w:color w:val="000000"/>
                <w:lang w:val="en-US"/>
              </w:rPr>
              <w:t>t_gen</w:t>
            </w:r>
            <w:proofErr w:type="spellEnd"/>
          </w:p>
        </w:tc>
        <w:tc>
          <w:tcPr>
            <w:tcW w:w="1054" w:type="dxa"/>
            <w:shd w:val="clear" w:color="auto" w:fill="auto"/>
            <w:noWrap/>
            <w:vAlign w:val="bottom"/>
            <w:hideMark/>
          </w:tcPr>
          <w:p w14:paraId="05FBDABE"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10.67314</w:t>
            </w:r>
          </w:p>
        </w:tc>
        <w:tc>
          <w:tcPr>
            <w:tcW w:w="1054" w:type="dxa"/>
            <w:shd w:val="clear" w:color="auto" w:fill="auto"/>
            <w:noWrap/>
            <w:vAlign w:val="bottom"/>
            <w:hideMark/>
          </w:tcPr>
          <w:p w14:paraId="2A036638"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0.662108</w:t>
            </w:r>
          </w:p>
        </w:tc>
        <w:tc>
          <w:tcPr>
            <w:tcW w:w="1054" w:type="dxa"/>
            <w:shd w:val="clear" w:color="auto" w:fill="auto"/>
            <w:noWrap/>
            <w:vAlign w:val="bottom"/>
            <w:hideMark/>
          </w:tcPr>
          <w:p w14:paraId="5F7538DA"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16.11993</w:t>
            </w:r>
          </w:p>
        </w:tc>
        <w:tc>
          <w:tcPr>
            <w:tcW w:w="1218" w:type="dxa"/>
            <w:shd w:val="clear" w:color="auto" w:fill="auto"/>
            <w:noWrap/>
            <w:vAlign w:val="bottom"/>
            <w:hideMark/>
          </w:tcPr>
          <w:p w14:paraId="2F12DA1D"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9.99E-40</w:t>
            </w:r>
          </w:p>
        </w:tc>
      </w:tr>
      <w:tr w:rsidR="00576589" w:rsidRPr="00576589" w14:paraId="0A9FD8E0" w14:textId="77777777" w:rsidTr="00576589">
        <w:trPr>
          <w:trHeight w:val="288"/>
          <w:jc w:val="center"/>
        </w:trPr>
        <w:tc>
          <w:tcPr>
            <w:tcW w:w="2365" w:type="dxa"/>
            <w:shd w:val="clear" w:color="auto" w:fill="auto"/>
            <w:noWrap/>
            <w:vAlign w:val="bottom"/>
            <w:hideMark/>
          </w:tcPr>
          <w:p w14:paraId="02D09C35" w14:textId="03F2CCC3" w:rsidR="00576589" w:rsidRPr="00576589" w:rsidRDefault="00576589" w:rsidP="00576589">
            <w:pPr>
              <w:spacing w:after="0" w:line="240" w:lineRule="auto"/>
              <w:rPr>
                <w:rFonts w:ascii="Aptos Narrow" w:hAnsi="Aptos Narrow"/>
                <w:color w:val="000000"/>
                <w:lang w:val="en-US"/>
              </w:rPr>
            </w:pPr>
            <w:proofErr w:type="spellStart"/>
            <w:r w:rsidRPr="00576589">
              <w:rPr>
                <w:rFonts w:ascii="Aptos Narrow" w:hAnsi="Aptos Narrow"/>
                <w:color w:val="000000"/>
                <w:lang w:val="en-US"/>
              </w:rPr>
              <w:t>U-absent:</w:t>
            </w:r>
            <w:r>
              <w:rPr>
                <w:rFonts w:ascii="Aptos Narrow" w:hAnsi="Aptos Narrow"/>
                <w:color w:val="000000"/>
                <w:lang w:val="en-US"/>
              </w:rPr>
              <w:t>t_gen</w:t>
            </w:r>
            <w:proofErr w:type="spellEnd"/>
          </w:p>
        </w:tc>
        <w:tc>
          <w:tcPr>
            <w:tcW w:w="1054" w:type="dxa"/>
            <w:shd w:val="clear" w:color="auto" w:fill="auto"/>
            <w:noWrap/>
            <w:vAlign w:val="bottom"/>
            <w:hideMark/>
          </w:tcPr>
          <w:p w14:paraId="18055CDF"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9.714671</w:t>
            </w:r>
          </w:p>
        </w:tc>
        <w:tc>
          <w:tcPr>
            <w:tcW w:w="1054" w:type="dxa"/>
            <w:shd w:val="clear" w:color="auto" w:fill="auto"/>
            <w:noWrap/>
            <w:vAlign w:val="bottom"/>
            <w:hideMark/>
          </w:tcPr>
          <w:p w14:paraId="20C89E28"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0.662108</w:t>
            </w:r>
          </w:p>
        </w:tc>
        <w:tc>
          <w:tcPr>
            <w:tcW w:w="1054" w:type="dxa"/>
            <w:shd w:val="clear" w:color="auto" w:fill="auto"/>
            <w:noWrap/>
            <w:vAlign w:val="bottom"/>
            <w:hideMark/>
          </w:tcPr>
          <w:p w14:paraId="4B682621"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14.67233</w:t>
            </w:r>
          </w:p>
        </w:tc>
        <w:tc>
          <w:tcPr>
            <w:tcW w:w="1218" w:type="dxa"/>
            <w:shd w:val="clear" w:color="auto" w:fill="auto"/>
            <w:noWrap/>
            <w:vAlign w:val="bottom"/>
            <w:hideMark/>
          </w:tcPr>
          <w:p w14:paraId="758BAE04" w14:textId="77777777" w:rsidR="00576589" w:rsidRPr="00576589" w:rsidRDefault="00576589" w:rsidP="00576589">
            <w:pPr>
              <w:spacing w:after="0" w:line="240" w:lineRule="auto"/>
              <w:jc w:val="right"/>
              <w:rPr>
                <w:rFonts w:ascii="Aptos Narrow" w:hAnsi="Aptos Narrow"/>
                <w:color w:val="000000"/>
                <w:lang w:val="en-US"/>
              </w:rPr>
            </w:pPr>
            <w:r w:rsidRPr="00576589">
              <w:rPr>
                <w:rFonts w:ascii="Aptos Narrow" w:hAnsi="Aptos Narrow"/>
                <w:color w:val="000000"/>
                <w:lang w:val="en-US"/>
              </w:rPr>
              <w:t>6.39E-35</w:t>
            </w:r>
          </w:p>
        </w:tc>
      </w:tr>
    </w:tbl>
    <w:p w14:paraId="2323F51A" w14:textId="40C1703A" w:rsidR="00C363BA" w:rsidRPr="00E70FFC" w:rsidRDefault="0057398C">
      <w:pPr>
        <w:rPr>
          <w:lang w:val="en-US"/>
        </w:rPr>
      </w:pPr>
      <w:r>
        <w:br/>
        <w:t xml:space="preserve">Residual standard error: </w:t>
      </w:r>
      <w:r w:rsidR="00E70FFC" w:rsidRPr="00E70FFC">
        <w:rPr>
          <w:lang w:val="en-US"/>
        </w:rPr>
        <w:t>4.055 on 232 degrees of freedom</w:t>
      </w:r>
      <w:r>
        <w:br/>
        <w:t>Adjusted R-squared:  0.</w:t>
      </w:r>
      <w:r w:rsidR="00E70FFC">
        <w:t>8544</w:t>
      </w:r>
      <w:r>
        <w:br/>
        <w:t xml:space="preserve">F-statistic: </w:t>
      </w:r>
      <w:r w:rsidR="00E70FFC" w:rsidRPr="00E70FFC">
        <w:rPr>
          <w:lang w:val="en-US"/>
        </w:rPr>
        <w:t>201.4 on 7 and 232</w:t>
      </w:r>
      <w:r>
        <w:br/>
        <w:t xml:space="preserve">Reference: </w:t>
      </w:r>
      <w:r w:rsidR="007D620B">
        <w:t>Control MP</w:t>
      </w:r>
    </w:p>
    <w:p w14:paraId="357EB6C5" w14:textId="1C946434" w:rsidR="00C363BA" w:rsidRDefault="0057398C">
      <w:r>
        <w:t xml:space="preserve">A positive coefficient for </w:t>
      </w:r>
      <w:r w:rsidR="007505F6">
        <w:t xml:space="preserve">the </w:t>
      </w:r>
      <w:r>
        <w:t xml:space="preserve">interaction term of D-present with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indicates an increase in cue abundance as time of resource renewal increases. A negative coefficient for Gestalt and U-absent indicates decreasing cue abundance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decreasing effect is stronger for U-absent than Gestalt.</w:t>
      </w:r>
    </w:p>
    <w:p w14:paraId="5936729D" w14:textId="77777777" w:rsidR="00C363BA" w:rsidRDefault="0057398C">
      <w:pPr>
        <w:pStyle w:val="Heading2"/>
      </w:pPr>
      <w:r>
        <w:lastRenderedPageBreak/>
        <w:t>SLM3: Effect of recognition model and metabolic costs on cue diversity</w:t>
      </w:r>
      <w:r>
        <w:br/>
      </w:r>
      <w:r>
        <w:br/>
      </w:r>
    </w:p>
    <w:tbl>
      <w:tblPr>
        <w:tblStyle w:val="5"/>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3"/>
        <w:gridCol w:w="1054"/>
        <w:gridCol w:w="1054"/>
        <w:gridCol w:w="1054"/>
        <w:gridCol w:w="1519"/>
      </w:tblGrid>
      <w:tr w:rsidR="00C363BA" w14:paraId="7365B128" w14:textId="77777777">
        <w:trPr>
          <w:trHeight w:val="288"/>
          <w:jc w:val="center"/>
        </w:trPr>
        <w:tc>
          <w:tcPr>
            <w:tcW w:w="2874" w:type="dxa"/>
          </w:tcPr>
          <w:p w14:paraId="18D7E314" w14:textId="77777777" w:rsidR="00C363BA" w:rsidRDefault="00C363BA">
            <w:pPr>
              <w:rPr>
                <w:sz w:val="24"/>
                <w:szCs w:val="24"/>
              </w:rPr>
            </w:pPr>
          </w:p>
        </w:tc>
        <w:tc>
          <w:tcPr>
            <w:tcW w:w="1054" w:type="dxa"/>
          </w:tcPr>
          <w:p w14:paraId="2D2F3B47"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0801D17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48CC637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t value</w:t>
            </w:r>
          </w:p>
        </w:tc>
        <w:tc>
          <w:tcPr>
            <w:tcW w:w="1519" w:type="dxa"/>
          </w:tcPr>
          <w:p w14:paraId="6410CBC2"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1B65FFB1" w14:textId="77777777">
        <w:trPr>
          <w:trHeight w:val="288"/>
          <w:jc w:val="center"/>
        </w:trPr>
        <w:tc>
          <w:tcPr>
            <w:tcW w:w="2874" w:type="dxa"/>
          </w:tcPr>
          <w:p w14:paraId="1F4A4A0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00061FF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0.519049</w:t>
            </w:r>
          </w:p>
        </w:tc>
        <w:tc>
          <w:tcPr>
            <w:tcW w:w="1054" w:type="dxa"/>
          </w:tcPr>
          <w:p w14:paraId="06044C0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0.004413</w:t>
            </w:r>
          </w:p>
        </w:tc>
        <w:tc>
          <w:tcPr>
            <w:tcW w:w="1054" w:type="dxa"/>
          </w:tcPr>
          <w:p w14:paraId="6DE4619B"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117.6176</w:t>
            </w:r>
          </w:p>
        </w:tc>
        <w:tc>
          <w:tcPr>
            <w:tcW w:w="1519" w:type="dxa"/>
          </w:tcPr>
          <w:p w14:paraId="6D817B5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3.34E-199</w:t>
            </w:r>
          </w:p>
        </w:tc>
      </w:tr>
      <w:tr w:rsidR="00C363BA" w14:paraId="118F593A" w14:textId="77777777">
        <w:trPr>
          <w:trHeight w:val="288"/>
          <w:jc w:val="center"/>
        </w:trPr>
        <w:tc>
          <w:tcPr>
            <w:tcW w:w="2874" w:type="dxa"/>
          </w:tcPr>
          <w:p w14:paraId="330EF49B"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tcPr>
          <w:p w14:paraId="5FCAA6D6"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0.211388</w:t>
            </w:r>
          </w:p>
        </w:tc>
        <w:tc>
          <w:tcPr>
            <w:tcW w:w="1054" w:type="dxa"/>
          </w:tcPr>
          <w:p w14:paraId="7C6F595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0.007182</w:t>
            </w:r>
          </w:p>
        </w:tc>
        <w:tc>
          <w:tcPr>
            <w:tcW w:w="1054" w:type="dxa"/>
          </w:tcPr>
          <w:p w14:paraId="56C3A3F7"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29.43216</w:t>
            </w:r>
          </w:p>
        </w:tc>
        <w:tc>
          <w:tcPr>
            <w:tcW w:w="1519" w:type="dxa"/>
          </w:tcPr>
          <w:p w14:paraId="2A7625A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6.97E-78</w:t>
            </w:r>
          </w:p>
        </w:tc>
      </w:tr>
      <w:tr w:rsidR="00C363BA" w14:paraId="4AEEEDED" w14:textId="77777777">
        <w:trPr>
          <w:trHeight w:val="288"/>
          <w:jc w:val="center"/>
        </w:trPr>
        <w:tc>
          <w:tcPr>
            <w:tcW w:w="2874" w:type="dxa"/>
          </w:tcPr>
          <w:p w14:paraId="435ECC94"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26DB20A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0.253262</w:t>
            </w:r>
          </w:p>
        </w:tc>
        <w:tc>
          <w:tcPr>
            <w:tcW w:w="1054" w:type="dxa"/>
          </w:tcPr>
          <w:p w14:paraId="3F81A806"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0.006241</w:t>
            </w:r>
          </w:p>
        </w:tc>
        <w:tc>
          <w:tcPr>
            <w:tcW w:w="1054" w:type="dxa"/>
          </w:tcPr>
          <w:p w14:paraId="6C17CED6"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40.58053</w:t>
            </w:r>
          </w:p>
        </w:tc>
        <w:tc>
          <w:tcPr>
            <w:tcW w:w="1519" w:type="dxa"/>
          </w:tcPr>
          <w:p w14:paraId="6866CDB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1.42E-103</w:t>
            </w:r>
          </w:p>
        </w:tc>
      </w:tr>
      <w:tr w:rsidR="00C363BA" w14:paraId="429B3753" w14:textId="77777777">
        <w:trPr>
          <w:trHeight w:val="288"/>
          <w:jc w:val="center"/>
        </w:trPr>
        <w:tc>
          <w:tcPr>
            <w:tcW w:w="2874" w:type="dxa"/>
          </w:tcPr>
          <w:p w14:paraId="4B2A6E05"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35CB964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0.294483</w:t>
            </w:r>
          </w:p>
        </w:tc>
        <w:tc>
          <w:tcPr>
            <w:tcW w:w="1054" w:type="dxa"/>
          </w:tcPr>
          <w:p w14:paraId="5E4FE652"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0.006241</w:t>
            </w:r>
          </w:p>
        </w:tc>
        <w:tc>
          <w:tcPr>
            <w:tcW w:w="1054" w:type="dxa"/>
          </w:tcPr>
          <w:p w14:paraId="3A43C62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47.18547</w:t>
            </w:r>
          </w:p>
        </w:tc>
        <w:tc>
          <w:tcPr>
            <w:tcW w:w="1519" w:type="dxa"/>
          </w:tcPr>
          <w:p w14:paraId="5515DBB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2.15E-116</w:t>
            </w:r>
          </w:p>
        </w:tc>
      </w:tr>
      <w:tr w:rsidR="00C363BA" w14:paraId="03E4474A" w14:textId="77777777">
        <w:trPr>
          <w:trHeight w:val="288"/>
          <w:jc w:val="center"/>
        </w:trPr>
        <w:tc>
          <w:tcPr>
            <w:tcW w:w="2874" w:type="dxa"/>
          </w:tcPr>
          <w:p w14:paraId="57A6534D"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metabolic_cost</w:t>
            </w:r>
            <w:proofErr w:type="spellEnd"/>
          </w:p>
        </w:tc>
        <w:tc>
          <w:tcPr>
            <w:tcW w:w="1054" w:type="dxa"/>
          </w:tcPr>
          <w:p w14:paraId="22D69D3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0.002469</w:t>
            </w:r>
          </w:p>
        </w:tc>
        <w:tc>
          <w:tcPr>
            <w:tcW w:w="1054" w:type="dxa"/>
          </w:tcPr>
          <w:p w14:paraId="1E5B3F6C"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9.57E-05</w:t>
            </w:r>
          </w:p>
        </w:tc>
        <w:tc>
          <w:tcPr>
            <w:tcW w:w="1054" w:type="dxa"/>
          </w:tcPr>
          <w:p w14:paraId="2D9CDB4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25.79207</w:t>
            </w:r>
          </w:p>
        </w:tc>
        <w:tc>
          <w:tcPr>
            <w:tcW w:w="1519" w:type="dxa"/>
          </w:tcPr>
          <w:p w14:paraId="7595838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3.65E-68</w:t>
            </w:r>
          </w:p>
        </w:tc>
      </w:tr>
      <w:tr w:rsidR="00C363BA" w14:paraId="5BA37491" w14:textId="77777777">
        <w:trPr>
          <w:trHeight w:val="288"/>
          <w:jc w:val="center"/>
        </w:trPr>
        <w:tc>
          <w:tcPr>
            <w:tcW w:w="2874" w:type="dxa"/>
          </w:tcPr>
          <w:p w14:paraId="678F82A0"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D_</w:t>
            </w:r>
            <w:proofErr w:type="gramStart"/>
            <w:r>
              <w:rPr>
                <w:rFonts w:ascii="Aptos Narrow" w:eastAsia="Aptos Narrow" w:hAnsi="Aptos Narrow" w:cs="Aptos Narrow"/>
                <w:color w:val="000000"/>
              </w:rPr>
              <w:t>present:metabolic</w:t>
            </w:r>
            <w:proofErr w:type="gramEnd"/>
            <w:r>
              <w:rPr>
                <w:rFonts w:ascii="Aptos Narrow" w:eastAsia="Aptos Narrow" w:hAnsi="Aptos Narrow" w:cs="Aptos Narrow"/>
                <w:color w:val="000000"/>
              </w:rPr>
              <w:t>_cost</w:t>
            </w:r>
            <w:proofErr w:type="spellEnd"/>
          </w:p>
        </w:tc>
        <w:tc>
          <w:tcPr>
            <w:tcW w:w="1054" w:type="dxa"/>
          </w:tcPr>
          <w:p w14:paraId="07931C6E"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-0.00032</w:t>
            </w:r>
          </w:p>
        </w:tc>
        <w:tc>
          <w:tcPr>
            <w:tcW w:w="1054" w:type="dxa"/>
          </w:tcPr>
          <w:p w14:paraId="31B65572"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0.000219</w:t>
            </w:r>
          </w:p>
        </w:tc>
        <w:tc>
          <w:tcPr>
            <w:tcW w:w="1054" w:type="dxa"/>
          </w:tcPr>
          <w:p w14:paraId="3AF8B3B5"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-1.46122</w:t>
            </w:r>
          </w:p>
        </w:tc>
        <w:tc>
          <w:tcPr>
            <w:tcW w:w="1519" w:type="dxa"/>
          </w:tcPr>
          <w:p w14:paraId="7212F08E"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0.145396</w:t>
            </w:r>
          </w:p>
        </w:tc>
      </w:tr>
      <w:tr w:rsidR="00C363BA" w14:paraId="77939454" w14:textId="77777777">
        <w:trPr>
          <w:trHeight w:val="288"/>
          <w:jc w:val="center"/>
        </w:trPr>
        <w:tc>
          <w:tcPr>
            <w:tcW w:w="2874" w:type="dxa"/>
          </w:tcPr>
          <w:p w14:paraId="28BBB79E" w14:textId="77777777" w:rsidR="00C363BA" w:rsidRDefault="0057398C">
            <w:pPr>
              <w:rPr>
                <w:rFonts w:ascii="Aptos Narrow" w:eastAsia="Aptos Narrow" w:hAnsi="Aptos Narrow" w:cs="Aptos Narrow"/>
                <w:color w:val="000000"/>
              </w:rPr>
            </w:pPr>
            <w:proofErr w:type="spellStart"/>
            <w:proofErr w:type="gramStart"/>
            <w:r>
              <w:rPr>
                <w:rFonts w:ascii="Aptos Narrow" w:eastAsia="Aptos Narrow" w:hAnsi="Aptos Narrow" w:cs="Aptos Narrow"/>
                <w:color w:val="000000"/>
              </w:rPr>
              <w:t>Gestalt:metabolic</w:t>
            </w:r>
            <w:proofErr w:type="gramEnd"/>
            <w:r>
              <w:rPr>
                <w:rFonts w:ascii="Aptos Narrow" w:eastAsia="Aptos Narrow" w:hAnsi="Aptos Narrow" w:cs="Aptos Narrow"/>
                <w:color w:val="000000"/>
              </w:rPr>
              <w:t>_cost</w:t>
            </w:r>
            <w:proofErr w:type="spellEnd"/>
          </w:p>
        </w:tc>
        <w:tc>
          <w:tcPr>
            <w:tcW w:w="1054" w:type="dxa"/>
          </w:tcPr>
          <w:p w14:paraId="447FF32D"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-0.00176</w:t>
            </w:r>
          </w:p>
        </w:tc>
        <w:tc>
          <w:tcPr>
            <w:tcW w:w="1054" w:type="dxa"/>
          </w:tcPr>
          <w:p w14:paraId="7BA0E9D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0.000135</w:t>
            </w:r>
          </w:p>
        </w:tc>
        <w:tc>
          <w:tcPr>
            <w:tcW w:w="1054" w:type="dxa"/>
          </w:tcPr>
          <w:p w14:paraId="673733BE"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-13.0185</w:t>
            </w:r>
          </w:p>
        </w:tc>
        <w:tc>
          <w:tcPr>
            <w:tcW w:w="1519" w:type="dxa"/>
          </w:tcPr>
          <w:p w14:paraId="4BC8F60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4.81E-29</w:t>
            </w:r>
          </w:p>
        </w:tc>
      </w:tr>
      <w:tr w:rsidR="00C363BA" w14:paraId="2AD30E5B" w14:textId="77777777">
        <w:trPr>
          <w:trHeight w:val="288"/>
          <w:jc w:val="center"/>
        </w:trPr>
        <w:tc>
          <w:tcPr>
            <w:tcW w:w="2874" w:type="dxa"/>
          </w:tcPr>
          <w:p w14:paraId="73AE4B48"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U-</w:t>
            </w:r>
            <w:proofErr w:type="gramStart"/>
            <w:r>
              <w:rPr>
                <w:rFonts w:ascii="Aptos Narrow" w:eastAsia="Aptos Narrow" w:hAnsi="Aptos Narrow" w:cs="Aptos Narrow"/>
                <w:color w:val="000000"/>
              </w:rPr>
              <w:t>absent:metabolic</w:t>
            </w:r>
            <w:proofErr w:type="gramEnd"/>
            <w:r>
              <w:rPr>
                <w:rFonts w:ascii="Aptos Narrow" w:eastAsia="Aptos Narrow" w:hAnsi="Aptos Narrow" w:cs="Aptos Narrow"/>
                <w:color w:val="000000"/>
              </w:rPr>
              <w:t>_cost</w:t>
            </w:r>
            <w:proofErr w:type="spellEnd"/>
          </w:p>
        </w:tc>
        <w:tc>
          <w:tcPr>
            <w:tcW w:w="1054" w:type="dxa"/>
          </w:tcPr>
          <w:p w14:paraId="008AF13C"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-0.002</w:t>
            </w:r>
          </w:p>
        </w:tc>
        <w:tc>
          <w:tcPr>
            <w:tcW w:w="1054" w:type="dxa"/>
          </w:tcPr>
          <w:p w14:paraId="6D5549C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0.000135</w:t>
            </w:r>
          </w:p>
        </w:tc>
        <w:tc>
          <w:tcPr>
            <w:tcW w:w="1054" w:type="dxa"/>
          </w:tcPr>
          <w:p w14:paraId="7BFD812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-14.7887</w:t>
            </w:r>
          </w:p>
        </w:tc>
        <w:tc>
          <w:tcPr>
            <w:tcW w:w="1519" w:type="dxa"/>
          </w:tcPr>
          <w:p w14:paraId="4751DE89"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9.81E-35</w:t>
            </w:r>
          </w:p>
        </w:tc>
      </w:tr>
    </w:tbl>
    <w:p w14:paraId="2E64DC73" w14:textId="17A3D20C" w:rsidR="00AF0CE7" w:rsidRDefault="00AF0CE7">
      <w:r>
        <w:br/>
      </w:r>
      <w:r w:rsidR="0057398C">
        <w:t>Residual standard error: 0.02139 on 218 degrees of freedom</w:t>
      </w:r>
      <w:r w:rsidR="0057398C">
        <w:br/>
        <w:t xml:space="preserve">Adjusted R-squared:  0.9522 </w:t>
      </w:r>
      <w:r w:rsidR="0057398C">
        <w:br/>
        <w:t>F-statistic: 641.9 on 7 and 218 DF</w:t>
      </w:r>
      <w:r w:rsidR="0057398C">
        <w:br/>
        <w:t>Reference: Control MP</w:t>
      </w:r>
    </w:p>
    <w:p w14:paraId="48A673F9" w14:textId="7A6C78D7" w:rsidR="00C363BA" w:rsidRDefault="0057398C">
      <w:r>
        <w:t>An increase in cue diversity is observed with an increase in metabolic costs for all recognition models. This effect is the strongest for D-present followed by Gestalt and then U-absent.</w:t>
      </w:r>
    </w:p>
    <w:p w14:paraId="34BBE023" w14:textId="77777777" w:rsidR="00C363BA" w:rsidRDefault="0057398C">
      <w:pPr>
        <w:pStyle w:val="Heading2"/>
      </w:pPr>
      <w:r>
        <w:t>SLM4: Effect of recognition model and metabolic costs on cue abundance</w:t>
      </w:r>
      <w:r>
        <w:br/>
      </w:r>
    </w:p>
    <w:tbl>
      <w:tblPr>
        <w:tblStyle w:val="4"/>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1170"/>
        <w:gridCol w:w="1080"/>
        <w:gridCol w:w="1180"/>
        <w:gridCol w:w="1519"/>
      </w:tblGrid>
      <w:tr w:rsidR="00C363BA" w14:paraId="5927754C" w14:textId="77777777" w:rsidTr="005939AE">
        <w:trPr>
          <w:trHeight w:val="288"/>
          <w:jc w:val="center"/>
        </w:trPr>
        <w:tc>
          <w:tcPr>
            <w:tcW w:w="2605" w:type="dxa"/>
            <w:shd w:val="clear" w:color="auto" w:fill="auto"/>
            <w:vAlign w:val="bottom"/>
          </w:tcPr>
          <w:p w14:paraId="26927FE6" w14:textId="77777777" w:rsidR="00C363BA" w:rsidRDefault="00C363BA">
            <w:pPr>
              <w:spacing w:after="0" w:line="240" w:lineRule="auto"/>
              <w:rPr>
                <w:sz w:val="24"/>
                <w:szCs w:val="24"/>
              </w:rPr>
            </w:pPr>
          </w:p>
        </w:tc>
        <w:tc>
          <w:tcPr>
            <w:tcW w:w="1170" w:type="dxa"/>
            <w:shd w:val="clear" w:color="auto" w:fill="auto"/>
            <w:vAlign w:val="bottom"/>
          </w:tcPr>
          <w:p w14:paraId="5D41649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080" w:type="dxa"/>
            <w:shd w:val="clear" w:color="auto" w:fill="auto"/>
            <w:vAlign w:val="bottom"/>
          </w:tcPr>
          <w:p w14:paraId="30BC93A7"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180" w:type="dxa"/>
            <w:shd w:val="clear" w:color="auto" w:fill="auto"/>
            <w:vAlign w:val="bottom"/>
          </w:tcPr>
          <w:p w14:paraId="4D793A3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519" w:type="dxa"/>
            <w:shd w:val="clear" w:color="auto" w:fill="auto"/>
            <w:vAlign w:val="bottom"/>
          </w:tcPr>
          <w:p w14:paraId="3EBC4EC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2BE3F4DC" w14:textId="77777777" w:rsidTr="005939AE">
        <w:trPr>
          <w:trHeight w:val="288"/>
          <w:jc w:val="center"/>
        </w:trPr>
        <w:tc>
          <w:tcPr>
            <w:tcW w:w="2605" w:type="dxa"/>
            <w:shd w:val="clear" w:color="auto" w:fill="auto"/>
            <w:vAlign w:val="bottom"/>
          </w:tcPr>
          <w:p w14:paraId="59CBBD4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170" w:type="dxa"/>
            <w:shd w:val="clear" w:color="auto" w:fill="auto"/>
            <w:vAlign w:val="bottom"/>
          </w:tcPr>
          <w:p w14:paraId="78281584"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67.92936</w:t>
            </w:r>
          </w:p>
        </w:tc>
        <w:tc>
          <w:tcPr>
            <w:tcW w:w="1080" w:type="dxa"/>
            <w:shd w:val="clear" w:color="auto" w:fill="auto"/>
            <w:vAlign w:val="bottom"/>
          </w:tcPr>
          <w:p w14:paraId="34CE5DEB"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1.866925</w:t>
            </w:r>
          </w:p>
        </w:tc>
        <w:tc>
          <w:tcPr>
            <w:tcW w:w="1180" w:type="dxa"/>
            <w:shd w:val="clear" w:color="auto" w:fill="auto"/>
            <w:vAlign w:val="bottom"/>
          </w:tcPr>
          <w:p w14:paraId="6BF5C8AD"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36.38569</w:t>
            </w:r>
          </w:p>
        </w:tc>
        <w:tc>
          <w:tcPr>
            <w:tcW w:w="1519" w:type="dxa"/>
            <w:shd w:val="clear" w:color="auto" w:fill="auto"/>
            <w:vAlign w:val="bottom"/>
          </w:tcPr>
          <w:p w14:paraId="4F20798D"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1.44E-94</w:t>
            </w:r>
          </w:p>
        </w:tc>
      </w:tr>
      <w:tr w:rsidR="00C363BA" w14:paraId="65A283B1" w14:textId="77777777" w:rsidTr="005939AE">
        <w:trPr>
          <w:trHeight w:val="288"/>
          <w:jc w:val="center"/>
        </w:trPr>
        <w:tc>
          <w:tcPr>
            <w:tcW w:w="2605" w:type="dxa"/>
            <w:shd w:val="clear" w:color="auto" w:fill="auto"/>
            <w:vAlign w:val="bottom"/>
          </w:tcPr>
          <w:p w14:paraId="63355F35"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170" w:type="dxa"/>
            <w:shd w:val="clear" w:color="auto" w:fill="auto"/>
            <w:vAlign w:val="bottom"/>
          </w:tcPr>
          <w:p w14:paraId="11925271"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24.61468</w:t>
            </w:r>
          </w:p>
        </w:tc>
        <w:tc>
          <w:tcPr>
            <w:tcW w:w="1080" w:type="dxa"/>
            <w:shd w:val="clear" w:color="auto" w:fill="auto"/>
            <w:vAlign w:val="bottom"/>
          </w:tcPr>
          <w:p w14:paraId="357178E4"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3.038423</w:t>
            </w:r>
          </w:p>
        </w:tc>
        <w:tc>
          <w:tcPr>
            <w:tcW w:w="1180" w:type="dxa"/>
            <w:shd w:val="clear" w:color="auto" w:fill="auto"/>
            <w:vAlign w:val="bottom"/>
          </w:tcPr>
          <w:p w14:paraId="5D37936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8.101135</w:t>
            </w:r>
          </w:p>
        </w:tc>
        <w:tc>
          <w:tcPr>
            <w:tcW w:w="1519" w:type="dxa"/>
            <w:shd w:val="clear" w:color="auto" w:fill="auto"/>
            <w:vAlign w:val="bottom"/>
          </w:tcPr>
          <w:p w14:paraId="381DADD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3.85E-14</w:t>
            </w:r>
          </w:p>
        </w:tc>
      </w:tr>
      <w:tr w:rsidR="00C363BA" w14:paraId="59A84509" w14:textId="77777777" w:rsidTr="005939AE">
        <w:trPr>
          <w:trHeight w:val="288"/>
          <w:jc w:val="center"/>
        </w:trPr>
        <w:tc>
          <w:tcPr>
            <w:tcW w:w="2605" w:type="dxa"/>
            <w:shd w:val="clear" w:color="auto" w:fill="auto"/>
            <w:vAlign w:val="bottom"/>
          </w:tcPr>
          <w:p w14:paraId="26A309CC"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170" w:type="dxa"/>
            <w:shd w:val="clear" w:color="auto" w:fill="auto"/>
            <w:vAlign w:val="bottom"/>
          </w:tcPr>
          <w:p w14:paraId="57BBB18C"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-34.7958</w:t>
            </w:r>
          </w:p>
        </w:tc>
        <w:tc>
          <w:tcPr>
            <w:tcW w:w="1080" w:type="dxa"/>
            <w:shd w:val="clear" w:color="auto" w:fill="auto"/>
            <w:vAlign w:val="bottom"/>
          </w:tcPr>
          <w:p w14:paraId="56972AE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2.640231</w:t>
            </w:r>
          </w:p>
        </w:tc>
        <w:tc>
          <w:tcPr>
            <w:tcW w:w="1180" w:type="dxa"/>
            <w:shd w:val="clear" w:color="auto" w:fill="auto"/>
            <w:vAlign w:val="bottom"/>
          </w:tcPr>
          <w:p w14:paraId="005631CC"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-13.1791</w:t>
            </w:r>
          </w:p>
        </w:tc>
        <w:tc>
          <w:tcPr>
            <w:tcW w:w="1519" w:type="dxa"/>
            <w:shd w:val="clear" w:color="auto" w:fill="auto"/>
            <w:vAlign w:val="bottom"/>
          </w:tcPr>
          <w:p w14:paraId="05C109F9"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1.47E-29</w:t>
            </w:r>
          </w:p>
        </w:tc>
      </w:tr>
      <w:tr w:rsidR="00C363BA" w14:paraId="227DAF45" w14:textId="77777777" w:rsidTr="005939AE">
        <w:trPr>
          <w:trHeight w:val="288"/>
          <w:jc w:val="center"/>
        </w:trPr>
        <w:tc>
          <w:tcPr>
            <w:tcW w:w="2605" w:type="dxa"/>
            <w:shd w:val="clear" w:color="auto" w:fill="auto"/>
            <w:vAlign w:val="bottom"/>
          </w:tcPr>
          <w:p w14:paraId="276D5F98"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170" w:type="dxa"/>
            <w:shd w:val="clear" w:color="auto" w:fill="auto"/>
            <w:vAlign w:val="bottom"/>
          </w:tcPr>
          <w:p w14:paraId="29F91E71"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-46.8724</w:t>
            </w:r>
          </w:p>
        </w:tc>
        <w:tc>
          <w:tcPr>
            <w:tcW w:w="1080" w:type="dxa"/>
            <w:shd w:val="clear" w:color="auto" w:fill="auto"/>
            <w:vAlign w:val="bottom"/>
          </w:tcPr>
          <w:p w14:paraId="55118ED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2.640231</w:t>
            </w:r>
          </w:p>
        </w:tc>
        <w:tc>
          <w:tcPr>
            <w:tcW w:w="1180" w:type="dxa"/>
            <w:shd w:val="clear" w:color="auto" w:fill="auto"/>
            <w:vAlign w:val="bottom"/>
          </w:tcPr>
          <w:p w14:paraId="1DA0E9DB"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-17.7532</w:t>
            </w:r>
          </w:p>
        </w:tc>
        <w:tc>
          <w:tcPr>
            <w:tcW w:w="1519" w:type="dxa"/>
            <w:shd w:val="clear" w:color="auto" w:fill="auto"/>
            <w:vAlign w:val="bottom"/>
          </w:tcPr>
          <w:p w14:paraId="413828B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3.22E-44</w:t>
            </w:r>
          </w:p>
        </w:tc>
      </w:tr>
      <w:tr w:rsidR="00C363BA" w14:paraId="36EA3E87" w14:textId="77777777" w:rsidTr="005939AE">
        <w:trPr>
          <w:trHeight w:val="288"/>
          <w:jc w:val="center"/>
        </w:trPr>
        <w:tc>
          <w:tcPr>
            <w:tcW w:w="2605" w:type="dxa"/>
            <w:shd w:val="clear" w:color="auto" w:fill="auto"/>
            <w:vAlign w:val="bottom"/>
          </w:tcPr>
          <w:p w14:paraId="4AB9C0E8"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metabolic_cost</w:t>
            </w:r>
            <w:proofErr w:type="spellEnd"/>
          </w:p>
        </w:tc>
        <w:tc>
          <w:tcPr>
            <w:tcW w:w="1170" w:type="dxa"/>
            <w:shd w:val="clear" w:color="auto" w:fill="auto"/>
            <w:vAlign w:val="bottom"/>
          </w:tcPr>
          <w:p w14:paraId="532A722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-0.67059</w:t>
            </w:r>
          </w:p>
        </w:tc>
        <w:tc>
          <w:tcPr>
            <w:tcW w:w="1080" w:type="dxa"/>
            <w:shd w:val="clear" w:color="auto" w:fill="auto"/>
            <w:vAlign w:val="bottom"/>
          </w:tcPr>
          <w:p w14:paraId="1E691A68"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0.040499</w:t>
            </w:r>
          </w:p>
        </w:tc>
        <w:tc>
          <w:tcPr>
            <w:tcW w:w="1180" w:type="dxa"/>
            <w:shd w:val="clear" w:color="auto" w:fill="auto"/>
            <w:vAlign w:val="bottom"/>
          </w:tcPr>
          <w:p w14:paraId="4126C70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-16.5581</w:t>
            </w:r>
          </w:p>
        </w:tc>
        <w:tc>
          <w:tcPr>
            <w:tcW w:w="1519" w:type="dxa"/>
            <w:shd w:val="clear" w:color="auto" w:fill="auto"/>
            <w:vAlign w:val="bottom"/>
          </w:tcPr>
          <w:p w14:paraId="07ADF059"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2.04E-40</w:t>
            </w:r>
          </w:p>
        </w:tc>
      </w:tr>
      <w:tr w:rsidR="00C363BA" w14:paraId="1E512732" w14:textId="77777777" w:rsidTr="005939AE">
        <w:trPr>
          <w:trHeight w:val="288"/>
          <w:jc w:val="center"/>
        </w:trPr>
        <w:tc>
          <w:tcPr>
            <w:tcW w:w="2605" w:type="dxa"/>
            <w:shd w:val="clear" w:color="auto" w:fill="auto"/>
            <w:vAlign w:val="bottom"/>
          </w:tcPr>
          <w:p w14:paraId="536DA3B9"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w:t>
            </w:r>
            <w:proofErr w:type="gramStart"/>
            <w:r>
              <w:rPr>
                <w:rFonts w:ascii="Aptos Narrow" w:eastAsia="Aptos Narrow" w:hAnsi="Aptos Narrow" w:cs="Aptos Narrow"/>
                <w:color w:val="000000"/>
              </w:rPr>
              <w:t>present:metabolic</w:t>
            </w:r>
            <w:proofErr w:type="gramEnd"/>
            <w:r>
              <w:rPr>
                <w:rFonts w:ascii="Aptos Narrow" w:eastAsia="Aptos Narrow" w:hAnsi="Aptos Narrow" w:cs="Aptos Narrow"/>
                <w:color w:val="000000"/>
              </w:rPr>
              <w:t>_cost</w:t>
            </w:r>
            <w:proofErr w:type="spellEnd"/>
          </w:p>
        </w:tc>
        <w:tc>
          <w:tcPr>
            <w:tcW w:w="1170" w:type="dxa"/>
            <w:shd w:val="clear" w:color="auto" w:fill="auto"/>
            <w:vAlign w:val="bottom"/>
          </w:tcPr>
          <w:p w14:paraId="302ED284"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-0.8804</w:t>
            </w:r>
          </w:p>
        </w:tc>
        <w:tc>
          <w:tcPr>
            <w:tcW w:w="1080" w:type="dxa"/>
            <w:shd w:val="clear" w:color="auto" w:fill="auto"/>
            <w:vAlign w:val="bottom"/>
          </w:tcPr>
          <w:p w14:paraId="0F4ED16C"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0.092817</w:t>
            </w:r>
          </w:p>
        </w:tc>
        <w:tc>
          <w:tcPr>
            <w:tcW w:w="1180" w:type="dxa"/>
            <w:shd w:val="clear" w:color="auto" w:fill="auto"/>
            <w:vAlign w:val="bottom"/>
          </w:tcPr>
          <w:p w14:paraId="5DC4C9F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-9.4853</w:t>
            </w:r>
          </w:p>
        </w:tc>
        <w:tc>
          <w:tcPr>
            <w:tcW w:w="1519" w:type="dxa"/>
            <w:shd w:val="clear" w:color="auto" w:fill="auto"/>
            <w:vAlign w:val="bottom"/>
          </w:tcPr>
          <w:p w14:paraId="6183F4B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4.35E-18</w:t>
            </w:r>
          </w:p>
        </w:tc>
      </w:tr>
      <w:tr w:rsidR="00C363BA" w14:paraId="6267D773" w14:textId="77777777" w:rsidTr="005939AE">
        <w:trPr>
          <w:trHeight w:val="288"/>
          <w:jc w:val="center"/>
        </w:trPr>
        <w:tc>
          <w:tcPr>
            <w:tcW w:w="2605" w:type="dxa"/>
            <w:shd w:val="clear" w:color="auto" w:fill="auto"/>
            <w:vAlign w:val="bottom"/>
          </w:tcPr>
          <w:p w14:paraId="2A595A8B" w14:textId="77777777" w:rsidR="00C363BA" w:rsidRDefault="0057398C">
            <w:pPr>
              <w:spacing w:after="0" w:line="240" w:lineRule="auto"/>
              <w:rPr>
                <w:rFonts w:ascii="Aptos Narrow" w:eastAsia="Aptos Narrow" w:hAnsi="Aptos Narrow" w:cs="Aptos Narrow"/>
                <w:color w:val="000000"/>
              </w:rPr>
            </w:pPr>
            <w:proofErr w:type="spellStart"/>
            <w:proofErr w:type="gramStart"/>
            <w:r>
              <w:rPr>
                <w:rFonts w:ascii="Aptos Narrow" w:eastAsia="Aptos Narrow" w:hAnsi="Aptos Narrow" w:cs="Aptos Narrow"/>
                <w:color w:val="000000"/>
              </w:rPr>
              <w:t>Gestalt:metabolic</w:t>
            </w:r>
            <w:proofErr w:type="gramEnd"/>
            <w:r>
              <w:rPr>
                <w:rFonts w:ascii="Aptos Narrow" w:eastAsia="Aptos Narrow" w:hAnsi="Aptos Narrow" w:cs="Aptos Narrow"/>
                <w:color w:val="000000"/>
              </w:rPr>
              <w:t>_cost</w:t>
            </w:r>
            <w:proofErr w:type="spellEnd"/>
          </w:p>
        </w:tc>
        <w:tc>
          <w:tcPr>
            <w:tcW w:w="1170" w:type="dxa"/>
            <w:shd w:val="clear" w:color="auto" w:fill="auto"/>
            <w:vAlign w:val="bottom"/>
          </w:tcPr>
          <w:p w14:paraId="40F354D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0.42872</w:t>
            </w:r>
          </w:p>
        </w:tc>
        <w:tc>
          <w:tcPr>
            <w:tcW w:w="1080" w:type="dxa"/>
            <w:shd w:val="clear" w:color="auto" w:fill="auto"/>
            <w:vAlign w:val="bottom"/>
          </w:tcPr>
          <w:p w14:paraId="520BC8B3"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0.057275</w:t>
            </w:r>
          </w:p>
        </w:tc>
        <w:tc>
          <w:tcPr>
            <w:tcW w:w="1180" w:type="dxa"/>
            <w:shd w:val="clear" w:color="auto" w:fill="auto"/>
            <w:vAlign w:val="bottom"/>
          </w:tcPr>
          <w:p w14:paraId="291F6521"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7.485335</w:t>
            </w:r>
          </w:p>
        </w:tc>
        <w:tc>
          <w:tcPr>
            <w:tcW w:w="1519" w:type="dxa"/>
            <w:shd w:val="clear" w:color="auto" w:fill="auto"/>
            <w:vAlign w:val="bottom"/>
          </w:tcPr>
          <w:p w14:paraId="34775E4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1.74E-12</w:t>
            </w:r>
          </w:p>
        </w:tc>
      </w:tr>
      <w:tr w:rsidR="00C363BA" w14:paraId="44473E3F" w14:textId="77777777" w:rsidTr="005939AE">
        <w:trPr>
          <w:trHeight w:val="288"/>
          <w:jc w:val="center"/>
        </w:trPr>
        <w:tc>
          <w:tcPr>
            <w:tcW w:w="2605" w:type="dxa"/>
            <w:shd w:val="clear" w:color="auto" w:fill="auto"/>
            <w:vAlign w:val="bottom"/>
          </w:tcPr>
          <w:p w14:paraId="44C14FF0"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w:t>
            </w:r>
            <w:proofErr w:type="gramStart"/>
            <w:r>
              <w:rPr>
                <w:rFonts w:ascii="Aptos Narrow" w:eastAsia="Aptos Narrow" w:hAnsi="Aptos Narrow" w:cs="Aptos Narrow"/>
                <w:color w:val="000000"/>
              </w:rPr>
              <w:t>absent:metabolic</w:t>
            </w:r>
            <w:proofErr w:type="gramEnd"/>
            <w:r>
              <w:rPr>
                <w:rFonts w:ascii="Aptos Narrow" w:eastAsia="Aptos Narrow" w:hAnsi="Aptos Narrow" w:cs="Aptos Narrow"/>
                <w:color w:val="000000"/>
              </w:rPr>
              <w:t>_cost</w:t>
            </w:r>
            <w:proofErr w:type="spellEnd"/>
          </w:p>
        </w:tc>
        <w:tc>
          <w:tcPr>
            <w:tcW w:w="1170" w:type="dxa"/>
            <w:shd w:val="clear" w:color="auto" w:fill="auto"/>
            <w:vAlign w:val="bottom"/>
          </w:tcPr>
          <w:p w14:paraId="47247903"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0.557674</w:t>
            </w:r>
          </w:p>
        </w:tc>
        <w:tc>
          <w:tcPr>
            <w:tcW w:w="1080" w:type="dxa"/>
            <w:shd w:val="clear" w:color="auto" w:fill="auto"/>
            <w:vAlign w:val="bottom"/>
          </w:tcPr>
          <w:p w14:paraId="5D434539"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0.057275</w:t>
            </w:r>
          </w:p>
        </w:tc>
        <w:tc>
          <w:tcPr>
            <w:tcW w:w="1180" w:type="dxa"/>
            <w:shd w:val="clear" w:color="auto" w:fill="auto"/>
            <w:vAlign w:val="bottom"/>
          </w:tcPr>
          <w:p w14:paraId="78C3937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9.736831</w:t>
            </w:r>
          </w:p>
        </w:tc>
        <w:tc>
          <w:tcPr>
            <w:tcW w:w="1519" w:type="dxa"/>
            <w:shd w:val="clear" w:color="auto" w:fill="auto"/>
            <w:vAlign w:val="bottom"/>
          </w:tcPr>
          <w:p w14:paraId="01FC39E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7.83E-19</w:t>
            </w:r>
          </w:p>
        </w:tc>
      </w:tr>
    </w:tbl>
    <w:p w14:paraId="7C2BC81C" w14:textId="77777777" w:rsidR="00C363BA" w:rsidRDefault="00C363BA"/>
    <w:p w14:paraId="36A8C71E" w14:textId="77777777" w:rsidR="00C363BA" w:rsidRDefault="0057398C">
      <w:r>
        <w:t>Residual standard error: 8.419 on 218 degrees of freedom</w:t>
      </w:r>
      <w:r>
        <w:br/>
        <w:t xml:space="preserve">Adjusted R-squared:  0.8524 </w:t>
      </w:r>
      <w:r>
        <w:br/>
        <w:t>F-statistic: 186.7 on 7 and 218 DF</w:t>
      </w:r>
      <w:r>
        <w:br/>
        <w:t>Reference: Control MP</w:t>
      </w:r>
    </w:p>
    <w:p w14:paraId="03EBA7F0" w14:textId="77777777" w:rsidR="00C363BA" w:rsidRDefault="0057398C">
      <w:r>
        <w:t>Cue abundance decreases for increasing metabolic costs for all recognition systems. This effect is the strongest for D-present, followed by Gestalt and U-absent respectively.</w:t>
      </w:r>
    </w:p>
    <w:p w14:paraId="595C2D3B" w14:textId="388E5467" w:rsidR="00C363BA" w:rsidRDefault="0057398C">
      <w:pPr>
        <w:pStyle w:val="Heading2"/>
      </w:pPr>
      <w:r>
        <w:t>SLM</w:t>
      </w:r>
      <w:r w:rsidR="00295BC5">
        <w:t>5</w:t>
      </w:r>
      <w:r>
        <w:t xml:space="preserve">: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 in co-evolution scenario</w:t>
      </w:r>
      <w:r>
        <w:br/>
      </w:r>
    </w:p>
    <w:tbl>
      <w:tblPr>
        <w:tblStyle w:val="2"/>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054"/>
        <w:gridCol w:w="1054"/>
        <w:gridCol w:w="1054"/>
        <w:gridCol w:w="1218"/>
      </w:tblGrid>
      <w:tr w:rsidR="00C363BA" w14:paraId="68C9F228" w14:textId="77777777">
        <w:trPr>
          <w:trHeight w:val="288"/>
          <w:jc w:val="center"/>
        </w:trPr>
        <w:tc>
          <w:tcPr>
            <w:tcW w:w="2365" w:type="dxa"/>
          </w:tcPr>
          <w:p w14:paraId="404011EA" w14:textId="77777777" w:rsidR="00C363BA" w:rsidRDefault="00C363BA">
            <w:pPr>
              <w:rPr>
                <w:sz w:val="24"/>
                <w:szCs w:val="24"/>
              </w:rPr>
            </w:pPr>
          </w:p>
        </w:tc>
        <w:tc>
          <w:tcPr>
            <w:tcW w:w="1054" w:type="dxa"/>
          </w:tcPr>
          <w:p w14:paraId="74FC23E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07FA7CB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2F8E13B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tcPr>
          <w:p w14:paraId="78978B5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72923088" w14:textId="77777777">
        <w:trPr>
          <w:trHeight w:val="288"/>
          <w:jc w:val="center"/>
        </w:trPr>
        <w:tc>
          <w:tcPr>
            <w:tcW w:w="2365" w:type="dxa"/>
          </w:tcPr>
          <w:p w14:paraId="265BC91E"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tcPr>
          <w:p w14:paraId="2A3F3C8C"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0.530174</w:t>
            </w:r>
          </w:p>
        </w:tc>
        <w:tc>
          <w:tcPr>
            <w:tcW w:w="1054" w:type="dxa"/>
          </w:tcPr>
          <w:p w14:paraId="5702869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0.007936</w:t>
            </w:r>
          </w:p>
        </w:tc>
        <w:tc>
          <w:tcPr>
            <w:tcW w:w="1054" w:type="dxa"/>
          </w:tcPr>
          <w:p w14:paraId="16F371B5"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66.80279</w:t>
            </w:r>
          </w:p>
        </w:tc>
        <w:tc>
          <w:tcPr>
            <w:tcW w:w="1218" w:type="dxa"/>
          </w:tcPr>
          <w:p w14:paraId="145DEE7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4.66E-153</w:t>
            </w:r>
          </w:p>
        </w:tc>
      </w:tr>
      <w:tr w:rsidR="00C363BA" w14:paraId="4DE54635" w14:textId="77777777">
        <w:trPr>
          <w:trHeight w:val="288"/>
          <w:jc w:val="center"/>
        </w:trPr>
        <w:tc>
          <w:tcPr>
            <w:tcW w:w="2365" w:type="dxa"/>
          </w:tcPr>
          <w:p w14:paraId="6D5CC16C"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054" w:type="dxa"/>
          </w:tcPr>
          <w:p w14:paraId="1A753B5B"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0.18834</w:t>
            </w:r>
          </w:p>
        </w:tc>
        <w:tc>
          <w:tcPr>
            <w:tcW w:w="1054" w:type="dxa"/>
          </w:tcPr>
          <w:p w14:paraId="1E72D3EC"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0.011224</w:t>
            </w:r>
          </w:p>
        </w:tc>
        <w:tc>
          <w:tcPr>
            <w:tcW w:w="1054" w:type="dxa"/>
          </w:tcPr>
          <w:p w14:paraId="3638D19D"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16.78046</w:t>
            </w:r>
          </w:p>
        </w:tc>
        <w:tc>
          <w:tcPr>
            <w:tcW w:w="1218" w:type="dxa"/>
          </w:tcPr>
          <w:p w14:paraId="3CCE357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7.37E-42</w:t>
            </w:r>
          </w:p>
        </w:tc>
      </w:tr>
      <w:tr w:rsidR="00C363BA" w14:paraId="418727B8" w14:textId="77777777">
        <w:trPr>
          <w:trHeight w:val="288"/>
          <w:jc w:val="center"/>
        </w:trPr>
        <w:tc>
          <w:tcPr>
            <w:tcW w:w="2365" w:type="dxa"/>
          </w:tcPr>
          <w:p w14:paraId="6FC33964"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2F7D9EE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0.246869</w:t>
            </w:r>
          </w:p>
        </w:tc>
        <w:tc>
          <w:tcPr>
            <w:tcW w:w="1054" w:type="dxa"/>
          </w:tcPr>
          <w:p w14:paraId="0144C06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0.011224</w:t>
            </w:r>
          </w:p>
        </w:tc>
        <w:tc>
          <w:tcPr>
            <w:tcW w:w="1054" w:type="dxa"/>
          </w:tcPr>
          <w:p w14:paraId="4597199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21.99521</w:t>
            </w:r>
          </w:p>
        </w:tc>
        <w:tc>
          <w:tcPr>
            <w:tcW w:w="1218" w:type="dxa"/>
          </w:tcPr>
          <w:p w14:paraId="50BEC48D"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1.39E-58</w:t>
            </w:r>
          </w:p>
        </w:tc>
      </w:tr>
      <w:tr w:rsidR="00C363BA" w14:paraId="00EE6D58" w14:textId="77777777">
        <w:trPr>
          <w:trHeight w:val="288"/>
          <w:jc w:val="center"/>
        </w:trPr>
        <w:tc>
          <w:tcPr>
            <w:tcW w:w="2365" w:type="dxa"/>
          </w:tcPr>
          <w:p w14:paraId="790B972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4CB2C727"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0.269773</w:t>
            </w:r>
          </w:p>
        </w:tc>
        <w:tc>
          <w:tcPr>
            <w:tcW w:w="1054" w:type="dxa"/>
          </w:tcPr>
          <w:p w14:paraId="018EF31F"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0.011354</w:t>
            </w:r>
          </w:p>
        </w:tc>
        <w:tc>
          <w:tcPr>
            <w:tcW w:w="1054" w:type="dxa"/>
          </w:tcPr>
          <w:p w14:paraId="6411987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23.76051</w:t>
            </w:r>
          </w:p>
        </w:tc>
        <w:tc>
          <w:tcPr>
            <w:tcW w:w="1218" w:type="dxa"/>
          </w:tcPr>
          <w:p w14:paraId="121313E2"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5.79E-64</w:t>
            </w:r>
          </w:p>
        </w:tc>
      </w:tr>
      <w:tr w:rsidR="00C363BA" w14:paraId="746C668D" w14:textId="77777777">
        <w:trPr>
          <w:trHeight w:val="288"/>
          <w:jc w:val="center"/>
        </w:trPr>
        <w:tc>
          <w:tcPr>
            <w:tcW w:w="2365" w:type="dxa"/>
          </w:tcPr>
          <w:p w14:paraId="55E56AD6"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054" w:type="dxa"/>
          </w:tcPr>
          <w:p w14:paraId="5D40717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0.057501</w:t>
            </w:r>
          </w:p>
        </w:tc>
        <w:tc>
          <w:tcPr>
            <w:tcW w:w="1054" w:type="dxa"/>
          </w:tcPr>
          <w:p w14:paraId="0C4E438B"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0.002898</w:t>
            </w:r>
          </w:p>
        </w:tc>
        <w:tc>
          <w:tcPr>
            <w:tcW w:w="1054" w:type="dxa"/>
          </w:tcPr>
          <w:p w14:paraId="3181E664"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19.84171</w:t>
            </w:r>
          </w:p>
        </w:tc>
        <w:tc>
          <w:tcPr>
            <w:tcW w:w="1218" w:type="dxa"/>
          </w:tcPr>
          <w:p w14:paraId="5F705B5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8.25E-52</w:t>
            </w:r>
          </w:p>
        </w:tc>
      </w:tr>
      <w:tr w:rsidR="00C363BA" w14:paraId="46451C94" w14:textId="77777777">
        <w:trPr>
          <w:trHeight w:val="288"/>
          <w:jc w:val="center"/>
        </w:trPr>
        <w:tc>
          <w:tcPr>
            <w:tcW w:w="2365" w:type="dxa"/>
          </w:tcPr>
          <w:p w14:paraId="7DA72289"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lastRenderedPageBreak/>
              <w:t>D_present:t_gen</w:t>
            </w:r>
            <w:proofErr w:type="spellEnd"/>
          </w:p>
        </w:tc>
        <w:tc>
          <w:tcPr>
            <w:tcW w:w="1054" w:type="dxa"/>
          </w:tcPr>
          <w:p w14:paraId="0FE4D097"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-0.06931</w:t>
            </w:r>
          </w:p>
        </w:tc>
        <w:tc>
          <w:tcPr>
            <w:tcW w:w="1054" w:type="dxa"/>
          </w:tcPr>
          <w:p w14:paraId="5822FD35"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0.004098</w:t>
            </w:r>
          </w:p>
        </w:tc>
        <w:tc>
          <w:tcPr>
            <w:tcW w:w="1054" w:type="dxa"/>
          </w:tcPr>
          <w:p w14:paraId="5158B79D"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-16.9112</w:t>
            </w:r>
          </w:p>
        </w:tc>
        <w:tc>
          <w:tcPr>
            <w:tcW w:w="1218" w:type="dxa"/>
          </w:tcPr>
          <w:p w14:paraId="5388E850"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2.74E-42</w:t>
            </w:r>
          </w:p>
        </w:tc>
      </w:tr>
      <w:tr w:rsidR="00C363BA" w14:paraId="6C2E7817" w14:textId="77777777">
        <w:trPr>
          <w:trHeight w:val="288"/>
          <w:jc w:val="center"/>
        </w:trPr>
        <w:tc>
          <w:tcPr>
            <w:tcW w:w="2365" w:type="dxa"/>
          </w:tcPr>
          <w:p w14:paraId="64663999"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054" w:type="dxa"/>
          </w:tcPr>
          <w:p w14:paraId="40BC88A2"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-0.05653</w:t>
            </w:r>
          </w:p>
        </w:tc>
        <w:tc>
          <w:tcPr>
            <w:tcW w:w="1054" w:type="dxa"/>
          </w:tcPr>
          <w:p w14:paraId="1BD297D4"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0.004098</w:t>
            </w:r>
          </w:p>
        </w:tc>
        <w:tc>
          <w:tcPr>
            <w:tcW w:w="1054" w:type="dxa"/>
          </w:tcPr>
          <w:p w14:paraId="791765D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-13.794</w:t>
            </w:r>
          </w:p>
        </w:tc>
        <w:tc>
          <w:tcPr>
            <w:tcW w:w="1218" w:type="dxa"/>
          </w:tcPr>
          <w:p w14:paraId="11AB1AC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5.62E-32</w:t>
            </w:r>
          </w:p>
        </w:tc>
      </w:tr>
      <w:tr w:rsidR="00C363BA" w14:paraId="6634F206" w14:textId="77777777">
        <w:trPr>
          <w:trHeight w:val="288"/>
          <w:jc w:val="center"/>
        </w:trPr>
        <w:tc>
          <w:tcPr>
            <w:tcW w:w="2365" w:type="dxa"/>
          </w:tcPr>
          <w:p w14:paraId="4DC1EE9C" w14:textId="77777777" w:rsidR="00C363BA" w:rsidRDefault="0057398C">
            <w:pPr>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054" w:type="dxa"/>
          </w:tcPr>
          <w:p w14:paraId="23EBB203"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-0.04064</w:t>
            </w:r>
          </w:p>
        </w:tc>
        <w:tc>
          <w:tcPr>
            <w:tcW w:w="1054" w:type="dxa"/>
          </w:tcPr>
          <w:p w14:paraId="2418E0AD"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0.00413</w:t>
            </w:r>
          </w:p>
        </w:tc>
        <w:tc>
          <w:tcPr>
            <w:tcW w:w="1054" w:type="dxa"/>
          </w:tcPr>
          <w:p w14:paraId="6970208A"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-9.83941</w:t>
            </w:r>
          </w:p>
        </w:tc>
        <w:tc>
          <w:tcPr>
            <w:tcW w:w="1218" w:type="dxa"/>
          </w:tcPr>
          <w:p w14:paraId="0D9D4A38" w14:textId="77777777" w:rsidR="00C363BA" w:rsidRDefault="0057398C">
            <w:pPr>
              <w:rPr>
                <w:rFonts w:ascii="Aptos Narrow" w:eastAsia="Aptos Narrow" w:hAnsi="Aptos Narrow" w:cs="Aptos Narrow"/>
                <w:color w:val="000000"/>
              </w:rPr>
            </w:pPr>
            <w:r>
              <w:rPr>
                <w:rFonts w:ascii="Aptos Narrow" w:eastAsia="Aptos Narrow" w:hAnsi="Aptos Narrow" w:cs="Aptos Narrow"/>
                <w:color w:val="000000"/>
              </w:rPr>
              <w:t>2.64E-19</w:t>
            </w:r>
          </w:p>
        </w:tc>
      </w:tr>
    </w:tbl>
    <w:p w14:paraId="1835CC6A" w14:textId="77777777" w:rsidR="00C363BA" w:rsidRDefault="0057398C">
      <w:r>
        <w:br/>
        <w:t>Residual standard error: 0.02461 on 232 degrees of freedom</w:t>
      </w:r>
      <w:r>
        <w:br/>
        <w:t xml:space="preserve">Adjusted R-squared:  0.9081 </w:t>
      </w:r>
      <w:r>
        <w:br/>
        <w:t>F-statistic: 338.2 on 7 and 232 DF</w:t>
      </w:r>
      <w:r>
        <w:br/>
        <w:t>Reference: Control MP</w:t>
      </w:r>
    </w:p>
    <w:p w14:paraId="62EFB820" w14:textId="3D7EDAFA" w:rsidR="00C363BA" w:rsidRDefault="0057398C">
      <w:r>
        <w:t xml:space="preserve">A decrease in cue diversity is observed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for D-present model. An opposite trend is seen in U-absent. The coefficient for Gestalt is </w:t>
      </w:r>
      <w:r w:rsidR="00A84741">
        <w:t xml:space="preserve">an order of magnitude less than the reference estimate, suggesting low effect of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rsidR="00A84741">
        <w:t xml:space="preserve"> on the recognition model.</w:t>
      </w:r>
    </w:p>
    <w:p w14:paraId="2177979E" w14:textId="4C0330A9" w:rsidR="00C363BA" w:rsidRDefault="0057398C">
      <w:pPr>
        <w:pStyle w:val="Heading2"/>
      </w:pPr>
      <w:r>
        <w:t>SLM</w:t>
      </w:r>
      <w:r w:rsidR="00295BC5">
        <w:t>6</w:t>
      </w:r>
      <w:r>
        <w:t xml:space="preserve">: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 in co-evolution scenario</w:t>
      </w:r>
    </w:p>
    <w:p w14:paraId="040042C6" w14:textId="77777777" w:rsidR="00C363BA" w:rsidRDefault="00C363BA"/>
    <w:tbl>
      <w:tblPr>
        <w:tblStyle w:val="1"/>
        <w:tblW w:w="6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260"/>
        <w:gridCol w:w="1170"/>
        <w:gridCol w:w="1122"/>
        <w:gridCol w:w="1308"/>
      </w:tblGrid>
      <w:tr w:rsidR="00C363BA" w14:paraId="1753EF55" w14:textId="77777777" w:rsidTr="00C64A55">
        <w:trPr>
          <w:trHeight w:val="288"/>
          <w:jc w:val="center"/>
        </w:trPr>
        <w:tc>
          <w:tcPr>
            <w:tcW w:w="1975" w:type="dxa"/>
            <w:shd w:val="clear" w:color="auto" w:fill="auto"/>
            <w:vAlign w:val="bottom"/>
          </w:tcPr>
          <w:p w14:paraId="190E4627" w14:textId="77777777" w:rsidR="00C363BA" w:rsidRDefault="00C363BA">
            <w:pPr>
              <w:spacing w:after="0" w:line="240" w:lineRule="auto"/>
              <w:rPr>
                <w:sz w:val="24"/>
                <w:szCs w:val="24"/>
              </w:rPr>
            </w:pPr>
          </w:p>
        </w:tc>
        <w:tc>
          <w:tcPr>
            <w:tcW w:w="1260" w:type="dxa"/>
            <w:shd w:val="clear" w:color="auto" w:fill="auto"/>
            <w:vAlign w:val="bottom"/>
          </w:tcPr>
          <w:p w14:paraId="53A5FDB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170" w:type="dxa"/>
            <w:shd w:val="clear" w:color="auto" w:fill="auto"/>
            <w:vAlign w:val="bottom"/>
          </w:tcPr>
          <w:p w14:paraId="220239A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122" w:type="dxa"/>
            <w:shd w:val="clear" w:color="auto" w:fill="auto"/>
            <w:vAlign w:val="bottom"/>
          </w:tcPr>
          <w:p w14:paraId="4A69B68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308" w:type="dxa"/>
            <w:shd w:val="clear" w:color="auto" w:fill="auto"/>
            <w:vAlign w:val="bottom"/>
          </w:tcPr>
          <w:p w14:paraId="548BEEC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C363BA" w14:paraId="297B14D8" w14:textId="77777777" w:rsidTr="00C64A55">
        <w:trPr>
          <w:trHeight w:val="288"/>
          <w:jc w:val="center"/>
        </w:trPr>
        <w:tc>
          <w:tcPr>
            <w:tcW w:w="1975" w:type="dxa"/>
            <w:shd w:val="clear" w:color="auto" w:fill="auto"/>
            <w:vAlign w:val="bottom"/>
          </w:tcPr>
          <w:p w14:paraId="0A115BB6"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260" w:type="dxa"/>
            <w:shd w:val="clear" w:color="auto" w:fill="auto"/>
            <w:vAlign w:val="bottom"/>
          </w:tcPr>
          <w:p w14:paraId="56F801B3"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60.04046</w:t>
            </w:r>
          </w:p>
        </w:tc>
        <w:tc>
          <w:tcPr>
            <w:tcW w:w="1170" w:type="dxa"/>
            <w:shd w:val="clear" w:color="auto" w:fill="auto"/>
            <w:vAlign w:val="bottom"/>
          </w:tcPr>
          <w:p w14:paraId="03660CCB"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1.165459</w:t>
            </w:r>
          </w:p>
        </w:tc>
        <w:tc>
          <w:tcPr>
            <w:tcW w:w="1122" w:type="dxa"/>
            <w:shd w:val="clear" w:color="auto" w:fill="auto"/>
            <w:vAlign w:val="bottom"/>
          </w:tcPr>
          <w:p w14:paraId="7D057646"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51.5166</w:t>
            </w:r>
          </w:p>
        </w:tc>
        <w:tc>
          <w:tcPr>
            <w:tcW w:w="1308" w:type="dxa"/>
            <w:shd w:val="clear" w:color="auto" w:fill="auto"/>
            <w:vAlign w:val="bottom"/>
          </w:tcPr>
          <w:p w14:paraId="559753E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5.49E-129</w:t>
            </w:r>
          </w:p>
        </w:tc>
      </w:tr>
      <w:tr w:rsidR="00C363BA" w14:paraId="279F6CD2" w14:textId="77777777" w:rsidTr="00C64A55">
        <w:trPr>
          <w:trHeight w:val="288"/>
          <w:jc w:val="center"/>
        </w:trPr>
        <w:tc>
          <w:tcPr>
            <w:tcW w:w="1975" w:type="dxa"/>
            <w:shd w:val="clear" w:color="auto" w:fill="auto"/>
            <w:vAlign w:val="bottom"/>
          </w:tcPr>
          <w:p w14:paraId="71DB7E54"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260" w:type="dxa"/>
            <w:shd w:val="clear" w:color="auto" w:fill="auto"/>
            <w:vAlign w:val="bottom"/>
          </w:tcPr>
          <w:p w14:paraId="0C8A50E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-38.4705</w:t>
            </w:r>
          </w:p>
        </w:tc>
        <w:tc>
          <w:tcPr>
            <w:tcW w:w="1170" w:type="dxa"/>
            <w:shd w:val="clear" w:color="auto" w:fill="auto"/>
            <w:vAlign w:val="bottom"/>
          </w:tcPr>
          <w:p w14:paraId="314DA506"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0AC0B67E"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-23.3408</w:t>
            </w:r>
          </w:p>
        </w:tc>
        <w:tc>
          <w:tcPr>
            <w:tcW w:w="1308" w:type="dxa"/>
            <w:shd w:val="clear" w:color="auto" w:fill="auto"/>
            <w:vAlign w:val="bottom"/>
          </w:tcPr>
          <w:p w14:paraId="1E25B50D"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8.24E-63</w:t>
            </w:r>
          </w:p>
        </w:tc>
      </w:tr>
      <w:tr w:rsidR="00C363BA" w14:paraId="4D1741B3" w14:textId="77777777" w:rsidTr="00C64A55">
        <w:trPr>
          <w:trHeight w:val="288"/>
          <w:jc w:val="center"/>
        </w:trPr>
        <w:tc>
          <w:tcPr>
            <w:tcW w:w="1975" w:type="dxa"/>
            <w:shd w:val="clear" w:color="auto" w:fill="auto"/>
            <w:vAlign w:val="bottom"/>
          </w:tcPr>
          <w:p w14:paraId="2A1E778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260" w:type="dxa"/>
            <w:shd w:val="clear" w:color="auto" w:fill="auto"/>
            <w:vAlign w:val="bottom"/>
          </w:tcPr>
          <w:p w14:paraId="6DDB40B7"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-43.589</w:t>
            </w:r>
          </w:p>
        </w:tc>
        <w:tc>
          <w:tcPr>
            <w:tcW w:w="1170" w:type="dxa"/>
            <w:shd w:val="clear" w:color="auto" w:fill="auto"/>
            <w:vAlign w:val="bottom"/>
          </w:tcPr>
          <w:p w14:paraId="0F4E96C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54FC2D1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-26.4463</w:t>
            </w:r>
          </w:p>
        </w:tc>
        <w:tc>
          <w:tcPr>
            <w:tcW w:w="1308" w:type="dxa"/>
            <w:shd w:val="clear" w:color="auto" w:fill="auto"/>
            <w:vAlign w:val="bottom"/>
          </w:tcPr>
          <w:p w14:paraId="695A6D1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5.71E-72</w:t>
            </w:r>
          </w:p>
        </w:tc>
      </w:tr>
      <w:tr w:rsidR="00C363BA" w14:paraId="757D391A" w14:textId="77777777" w:rsidTr="00C64A55">
        <w:trPr>
          <w:trHeight w:val="288"/>
          <w:jc w:val="center"/>
        </w:trPr>
        <w:tc>
          <w:tcPr>
            <w:tcW w:w="1975" w:type="dxa"/>
            <w:shd w:val="clear" w:color="auto" w:fill="auto"/>
            <w:vAlign w:val="bottom"/>
          </w:tcPr>
          <w:p w14:paraId="10405B07"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260" w:type="dxa"/>
            <w:shd w:val="clear" w:color="auto" w:fill="auto"/>
            <w:vAlign w:val="bottom"/>
          </w:tcPr>
          <w:p w14:paraId="0FF0DDB5"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-43.9453</w:t>
            </w:r>
          </w:p>
        </w:tc>
        <w:tc>
          <w:tcPr>
            <w:tcW w:w="1170" w:type="dxa"/>
            <w:shd w:val="clear" w:color="auto" w:fill="auto"/>
            <w:vAlign w:val="bottom"/>
          </w:tcPr>
          <w:p w14:paraId="26762B24"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1E61DB5F"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-26.6625</w:t>
            </w:r>
          </w:p>
        </w:tc>
        <w:tc>
          <w:tcPr>
            <w:tcW w:w="1308" w:type="dxa"/>
            <w:shd w:val="clear" w:color="auto" w:fill="auto"/>
            <w:vAlign w:val="bottom"/>
          </w:tcPr>
          <w:p w14:paraId="2B299671"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1.38E-72</w:t>
            </w:r>
          </w:p>
        </w:tc>
      </w:tr>
      <w:tr w:rsidR="00C363BA" w14:paraId="0973C6D5" w14:textId="77777777" w:rsidTr="00C64A55">
        <w:trPr>
          <w:trHeight w:val="288"/>
          <w:jc w:val="center"/>
        </w:trPr>
        <w:tc>
          <w:tcPr>
            <w:tcW w:w="1975" w:type="dxa"/>
            <w:shd w:val="clear" w:color="auto" w:fill="auto"/>
            <w:vAlign w:val="bottom"/>
          </w:tcPr>
          <w:p w14:paraId="6004824B"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260" w:type="dxa"/>
            <w:shd w:val="clear" w:color="auto" w:fill="auto"/>
            <w:vAlign w:val="bottom"/>
          </w:tcPr>
          <w:p w14:paraId="28076E29"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-12.2031</w:t>
            </w:r>
          </w:p>
        </w:tc>
        <w:tc>
          <w:tcPr>
            <w:tcW w:w="1170" w:type="dxa"/>
            <w:shd w:val="clear" w:color="auto" w:fill="auto"/>
            <w:vAlign w:val="bottom"/>
          </w:tcPr>
          <w:p w14:paraId="4019D87C"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0.425565</w:t>
            </w:r>
          </w:p>
        </w:tc>
        <w:tc>
          <w:tcPr>
            <w:tcW w:w="1122" w:type="dxa"/>
            <w:shd w:val="clear" w:color="auto" w:fill="auto"/>
            <w:vAlign w:val="bottom"/>
          </w:tcPr>
          <w:p w14:paraId="3A92F2B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-28.6752</w:t>
            </w:r>
          </w:p>
        </w:tc>
        <w:tc>
          <w:tcPr>
            <w:tcW w:w="1308" w:type="dxa"/>
            <w:shd w:val="clear" w:color="auto" w:fill="auto"/>
            <w:vAlign w:val="bottom"/>
          </w:tcPr>
          <w:p w14:paraId="32768FB4"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3.21E-78</w:t>
            </w:r>
          </w:p>
        </w:tc>
      </w:tr>
      <w:tr w:rsidR="00C363BA" w14:paraId="027E553F" w14:textId="77777777" w:rsidTr="00C64A55">
        <w:trPr>
          <w:trHeight w:val="288"/>
          <w:jc w:val="center"/>
        </w:trPr>
        <w:tc>
          <w:tcPr>
            <w:tcW w:w="1975" w:type="dxa"/>
            <w:shd w:val="clear" w:color="auto" w:fill="auto"/>
            <w:vAlign w:val="bottom"/>
          </w:tcPr>
          <w:p w14:paraId="399F9612"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D_present:t_gen</w:t>
            </w:r>
            <w:proofErr w:type="spellEnd"/>
          </w:p>
        </w:tc>
        <w:tc>
          <w:tcPr>
            <w:tcW w:w="1260" w:type="dxa"/>
            <w:shd w:val="clear" w:color="auto" w:fill="auto"/>
            <w:vAlign w:val="bottom"/>
          </w:tcPr>
          <w:p w14:paraId="3A4D0F53"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14.7344</w:t>
            </w:r>
          </w:p>
        </w:tc>
        <w:tc>
          <w:tcPr>
            <w:tcW w:w="1170" w:type="dxa"/>
            <w:shd w:val="clear" w:color="auto" w:fill="auto"/>
            <w:vAlign w:val="bottom"/>
          </w:tcPr>
          <w:p w14:paraId="3951B460"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0E819CD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24.48224</w:t>
            </w:r>
          </w:p>
        </w:tc>
        <w:tc>
          <w:tcPr>
            <w:tcW w:w="1308" w:type="dxa"/>
            <w:shd w:val="clear" w:color="auto" w:fill="auto"/>
            <w:vAlign w:val="bottom"/>
          </w:tcPr>
          <w:p w14:paraId="1D69E4E1"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3.08E-66</w:t>
            </w:r>
          </w:p>
        </w:tc>
      </w:tr>
      <w:tr w:rsidR="00C363BA" w14:paraId="776FC046" w14:textId="77777777" w:rsidTr="00C64A55">
        <w:trPr>
          <w:trHeight w:val="288"/>
          <w:jc w:val="center"/>
        </w:trPr>
        <w:tc>
          <w:tcPr>
            <w:tcW w:w="1975" w:type="dxa"/>
            <w:shd w:val="clear" w:color="auto" w:fill="auto"/>
            <w:vAlign w:val="bottom"/>
          </w:tcPr>
          <w:p w14:paraId="43990CA1"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260" w:type="dxa"/>
            <w:shd w:val="clear" w:color="auto" w:fill="auto"/>
            <w:vAlign w:val="bottom"/>
          </w:tcPr>
          <w:p w14:paraId="618665E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12.02292</w:t>
            </w:r>
          </w:p>
        </w:tc>
        <w:tc>
          <w:tcPr>
            <w:tcW w:w="1170" w:type="dxa"/>
            <w:shd w:val="clear" w:color="auto" w:fill="auto"/>
            <w:vAlign w:val="bottom"/>
          </w:tcPr>
          <w:p w14:paraId="7C00A24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3F5EDA62"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19.97693</w:t>
            </w:r>
          </w:p>
        </w:tc>
        <w:tc>
          <w:tcPr>
            <w:tcW w:w="1308" w:type="dxa"/>
            <w:shd w:val="clear" w:color="auto" w:fill="auto"/>
            <w:vAlign w:val="bottom"/>
          </w:tcPr>
          <w:p w14:paraId="34ECB1DA"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2.54E-52</w:t>
            </w:r>
          </w:p>
        </w:tc>
      </w:tr>
      <w:tr w:rsidR="00C363BA" w14:paraId="0F7DE4E2" w14:textId="77777777" w:rsidTr="00C64A55">
        <w:trPr>
          <w:trHeight w:val="288"/>
          <w:jc w:val="center"/>
        </w:trPr>
        <w:tc>
          <w:tcPr>
            <w:tcW w:w="1975" w:type="dxa"/>
            <w:shd w:val="clear" w:color="auto" w:fill="auto"/>
            <w:vAlign w:val="bottom"/>
          </w:tcPr>
          <w:p w14:paraId="15303398" w14:textId="77777777" w:rsidR="00C363BA" w:rsidRDefault="0057398C">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260" w:type="dxa"/>
            <w:shd w:val="clear" w:color="auto" w:fill="auto"/>
            <w:vAlign w:val="bottom"/>
          </w:tcPr>
          <w:p w14:paraId="753812ED"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10.34779</w:t>
            </w:r>
          </w:p>
        </w:tc>
        <w:tc>
          <w:tcPr>
            <w:tcW w:w="1170" w:type="dxa"/>
            <w:shd w:val="clear" w:color="auto" w:fill="auto"/>
            <w:vAlign w:val="bottom"/>
          </w:tcPr>
          <w:p w14:paraId="033AFD98"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091F6E7D"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17.19359</w:t>
            </w:r>
          </w:p>
        </w:tc>
        <w:tc>
          <w:tcPr>
            <w:tcW w:w="1308" w:type="dxa"/>
            <w:shd w:val="clear" w:color="auto" w:fill="auto"/>
            <w:vAlign w:val="bottom"/>
          </w:tcPr>
          <w:p w14:paraId="15DE62B8" w14:textId="77777777" w:rsidR="00C363BA" w:rsidRDefault="0057398C">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2.82E-43</w:t>
            </w:r>
          </w:p>
        </w:tc>
      </w:tr>
    </w:tbl>
    <w:p w14:paraId="6BC27798" w14:textId="77777777" w:rsidR="00C363BA" w:rsidRDefault="0057398C">
      <w:r>
        <w:br/>
        <w:t>Residual standard error: 3.686 on 232 degrees of freedom</w:t>
      </w:r>
      <w:r>
        <w:br/>
        <w:t xml:space="preserve">Adjusted R-squared:  0.889 </w:t>
      </w:r>
      <w:r>
        <w:br/>
        <w:t>F-statistic: 274.3 on 7 and 232 DF</w:t>
      </w:r>
      <w:r>
        <w:br/>
        <w:t>Reference: Control MP</w:t>
      </w:r>
    </w:p>
    <w:p w14:paraId="1E730156" w14:textId="280D3E4E" w:rsidR="00C363BA" w:rsidRDefault="0057398C">
      <w:r>
        <w:t xml:space="preserve">Cue abundance shows an increasing trend for D-present and </w:t>
      </w:r>
      <w:r w:rsidR="009F507C">
        <w:t xml:space="preserve">a </w:t>
      </w:r>
      <w:r>
        <w:t xml:space="preserve">decreasing trend for U-absent as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is increased. </w:t>
      </w:r>
      <w:proofErr w:type="gramStart"/>
      <w:r>
        <w:t>Similar to</w:t>
      </w:r>
      <w:proofErr w:type="gramEnd"/>
      <w:r>
        <w:t xml:space="preserve"> cue diversity (SLM6), </w:t>
      </w:r>
      <w:r w:rsidR="009F507C">
        <w:t xml:space="preserve">the </w:t>
      </w:r>
      <w:r>
        <w:t>coefficient for Gestalt model is quite close to zero, albeit statistically significant.</w:t>
      </w:r>
    </w:p>
    <w:p w14:paraId="475C2D89" w14:textId="3BBD8AE5" w:rsidR="00295BC5" w:rsidRDefault="00295BC5" w:rsidP="00295BC5">
      <w:pPr>
        <w:pStyle w:val="Heading2"/>
      </w:pPr>
      <w:r>
        <w:t>SLM</w:t>
      </w:r>
      <w:r w:rsidR="004626FD">
        <w:t>7</w:t>
      </w:r>
      <w:r>
        <w:t xml:space="preserve">: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tolerance slope</w:t>
      </w:r>
      <w:r w:rsidR="00E1214A">
        <w:t xml:space="preserve"> in co-evolution scenario</w:t>
      </w:r>
      <w:r>
        <w:br/>
      </w:r>
    </w:p>
    <w:tbl>
      <w:tblPr>
        <w:tblStyle w:val="3"/>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170"/>
        <w:gridCol w:w="1170"/>
        <w:gridCol w:w="1211"/>
        <w:gridCol w:w="1218"/>
      </w:tblGrid>
      <w:tr w:rsidR="00295BC5" w14:paraId="7BC4B04A" w14:textId="77777777" w:rsidTr="00C64A55">
        <w:trPr>
          <w:trHeight w:val="288"/>
          <w:jc w:val="center"/>
        </w:trPr>
        <w:tc>
          <w:tcPr>
            <w:tcW w:w="1975" w:type="dxa"/>
            <w:shd w:val="clear" w:color="auto" w:fill="auto"/>
            <w:vAlign w:val="bottom"/>
          </w:tcPr>
          <w:p w14:paraId="364BB6B7" w14:textId="77777777" w:rsidR="00295BC5" w:rsidRDefault="00295BC5" w:rsidP="00C45E44">
            <w:pPr>
              <w:spacing w:after="0" w:line="240" w:lineRule="auto"/>
              <w:rPr>
                <w:sz w:val="24"/>
                <w:szCs w:val="24"/>
              </w:rPr>
            </w:pPr>
          </w:p>
        </w:tc>
        <w:tc>
          <w:tcPr>
            <w:tcW w:w="1170" w:type="dxa"/>
            <w:shd w:val="clear" w:color="auto" w:fill="auto"/>
            <w:vAlign w:val="bottom"/>
          </w:tcPr>
          <w:p w14:paraId="11AD4B12"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170" w:type="dxa"/>
            <w:shd w:val="clear" w:color="auto" w:fill="auto"/>
            <w:vAlign w:val="bottom"/>
          </w:tcPr>
          <w:p w14:paraId="4025BB0B"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211" w:type="dxa"/>
            <w:shd w:val="clear" w:color="auto" w:fill="auto"/>
            <w:vAlign w:val="bottom"/>
          </w:tcPr>
          <w:p w14:paraId="0285761B"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shd w:val="clear" w:color="auto" w:fill="auto"/>
            <w:vAlign w:val="bottom"/>
          </w:tcPr>
          <w:p w14:paraId="5510ACDE"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w:t>
            </w:r>
            <w:proofErr w:type="spellStart"/>
            <w:r>
              <w:rPr>
                <w:rFonts w:ascii="Aptos Narrow" w:eastAsia="Aptos Narrow" w:hAnsi="Aptos Narrow" w:cs="Aptos Narrow"/>
                <w:color w:val="000000"/>
              </w:rPr>
              <w:t>val</w:t>
            </w:r>
            <w:proofErr w:type="spellEnd"/>
          </w:p>
        </w:tc>
      </w:tr>
      <w:tr w:rsidR="00295BC5" w14:paraId="19B557AE" w14:textId="77777777" w:rsidTr="00C64A55">
        <w:trPr>
          <w:trHeight w:val="288"/>
          <w:jc w:val="center"/>
        </w:trPr>
        <w:tc>
          <w:tcPr>
            <w:tcW w:w="1975" w:type="dxa"/>
            <w:shd w:val="clear" w:color="auto" w:fill="auto"/>
            <w:vAlign w:val="bottom"/>
          </w:tcPr>
          <w:p w14:paraId="43AC1074"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170" w:type="dxa"/>
            <w:shd w:val="clear" w:color="auto" w:fill="auto"/>
            <w:vAlign w:val="bottom"/>
          </w:tcPr>
          <w:p w14:paraId="3AFFF880"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0.247509</w:t>
            </w:r>
          </w:p>
        </w:tc>
        <w:tc>
          <w:tcPr>
            <w:tcW w:w="1170" w:type="dxa"/>
            <w:shd w:val="clear" w:color="auto" w:fill="auto"/>
            <w:vAlign w:val="bottom"/>
          </w:tcPr>
          <w:p w14:paraId="08ED0F7C"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0.277595</w:t>
            </w:r>
          </w:p>
        </w:tc>
        <w:tc>
          <w:tcPr>
            <w:tcW w:w="1211" w:type="dxa"/>
            <w:shd w:val="clear" w:color="auto" w:fill="auto"/>
            <w:vAlign w:val="bottom"/>
          </w:tcPr>
          <w:p w14:paraId="0977B861"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0.891618</w:t>
            </w:r>
          </w:p>
        </w:tc>
        <w:tc>
          <w:tcPr>
            <w:tcW w:w="1218" w:type="dxa"/>
            <w:shd w:val="clear" w:color="auto" w:fill="auto"/>
            <w:vAlign w:val="bottom"/>
          </w:tcPr>
          <w:p w14:paraId="50E91AC8"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0.373521</w:t>
            </w:r>
          </w:p>
        </w:tc>
      </w:tr>
      <w:tr w:rsidR="00295BC5" w14:paraId="54E91030" w14:textId="77777777" w:rsidTr="00C64A55">
        <w:trPr>
          <w:trHeight w:val="288"/>
          <w:jc w:val="center"/>
        </w:trPr>
        <w:tc>
          <w:tcPr>
            <w:tcW w:w="1975" w:type="dxa"/>
            <w:shd w:val="clear" w:color="auto" w:fill="auto"/>
            <w:vAlign w:val="bottom"/>
          </w:tcPr>
          <w:p w14:paraId="5CF16CB3" w14:textId="77777777" w:rsidR="00295BC5" w:rsidRDefault="00295BC5" w:rsidP="00C45E44">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w:t>
            </w:r>
            <w:proofErr w:type="spellEnd"/>
          </w:p>
        </w:tc>
        <w:tc>
          <w:tcPr>
            <w:tcW w:w="1170" w:type="dxa"/>
            <w:shd w:val="clear" w:color="auto" w:fill="auto"/>
            <w:vAlign w:val="bottom"/>
          </w:tcPr>
          <w:p w14:paraId="34E3FB99"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4.175933</w:t>
            </w:r>
          </w:p>
        </w:tc>
        <w:tc>
          <w:tcPr>
            <w:tcW w:w="1170" w:type="dxa"/>
            <w:shd w:val="clear" w:color="auto" w:fill="auto"/>
            <w:vAlign w:val="bottom"/>
          </w:tcPr>
          <w:p w14:paraId="2937FDFE"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6417B1D8"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10.63718</w:t>
            </w:r>
          </w:p>
        </w:tc>
        <w:tc>
          <w:tcPr>
            <w:tcW w:w="1218" w:type="dxa"/>
            <w:shd w:val="clear" w:color="auto" w:fill="auto"/>
            <w:vAlign w:val="bottom"/>
          </w:tcPr>
          <w:p w14:paraId="7C0E8AA0"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8.81E-22</w:t>
            </w:r>
          </w:p>
        </w:tc>
      </w:tr>
      <w:tr w:rsidR="00295BC5" w14:paraId="6A83B655" w14:textId="77777777" w:rsidTr="00C64A55">
        <w:trPr>
          <w:trHeight w:val="288"/>
          <w:jc w:val="center"/>
        </w:trPr>
        <w:tc>
          <w:tcPr>
            <w:tcW w:w="1975" w:type="dxa"/>
            <w:shd w:val="clear" w:color="auto" w:fill="auto"/>
            <w:vAlign w:val="bottom"/>
          </w:tcPr>
          <w:p w14:paraId="0C1EE937"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170" w:type="dxa"/>
            <w:shd w:val="clear" w:color="auto" w:fill="auto"/>
            <w:vAlign w:val="bottom"/>
          </w:tcPr>
          <w:p w14:paraId="18E5AC6A"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2.687111</w:t>
            </w:r>
          </w:p>
        </w:tc>
        <w:tc>
          <w:tcPr>
            <w:tcW w:w="1170" w:type="dxa"/>
            <w:shd w:val="clear" w:color="auto" w:fill="auto"/>
            <w:vAlign w:val="bottom"/>
          </w:tcPr>
          <w:p w14:paraId="3E141249"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230E41B4"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6.844766</w:t>
            </w:r>
          </w:p>
        </w:tc>
        <w:tc>
          <w:tcPr>
            <w:tcW w:w="1218" w:type="dxa"/>
            <w:shd w:val="clear" w:color="auto" w:fill="auto"/>
            <w:vAlign w:val="bottom"/>
          </w:tcPr>
          <w:p w14:paraId="74FB5F4B"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6.77E-11</w:t>
            </w:r>
          </w:p>
        </w:tc>
      </w:tr>
      <w:tr w:rsidR="00295BC5" w14:paraId="56DBEEA0" w14:textId="77777777" w:rsidTr="00C64A55">
        <w:trPr>
          <w:trHeight w:val="288"/>
          <w:jc w:val="center"/>
        </w:trPr>
        <w:tc>
          <w:tcPr>
            <w:tcW w:w="1975" w:type="dxa"/>
            <w:shd w:val="clear" w:color="auto" w:fill="auto"/>
            <w:vAlign w:val="bottom"/>
          </w:tcPr>
          <w:p w14:paraId="59F6BEE8"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170" w:type="dxa"/>
            <w:shd w:val="clear" w:color="auto" w:fill="auto"/>
            <w:vAlign w:val="bottom"/>
          </w:tcPr>
          <w:p w14:paraId="6A06B6ED"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2.075587</w:t>
            </w:r>
          </w:p>
        </w:tc>
        <w:tc>
          <w:tcPr>
            <w:tcW w:w="1170" w:type="dxa"/>
            <w:shd w:val="clear" w:color="auto" w:fill="auto"/>
            <w:vAlign w:val="bottom"/>
          </w:tcPr>
          <w:p w14:paraId="1EA48A7A"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29611EC6"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5.287056</w:t>
            </w:r>
          </w:p>
        </w:tc>
        <w:tc>
          <w:tcPr>
            <w:tcW w:w="1218" w:type="dxa"/>
            <w:shd w:val="clear" w:color="auto" w:fill="auto"/>
            <w:vAlign w:val="bottom"/>
          </w:tcPr>
          <w:p w14:paraId="0DE64B1A"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2.87E-07</w:t>
            </w:r>
          </w:p>
        </w:tc>
      </w:tr>
      <w:tr w:rsidR="00295BC5" w14:paraId="31E64D18" w14:textId="77777777" w:rsidTr="00C64A55">
        <w:trPr>
          <w:trHeight w:val="288"/>
          <w:jc w:val="center"/>
        </w:trPr>
        <w:tc>
          <w:tcPr>
            <w:tcW w:w="1975" w:type="dxa"/>
            <w:shd w:val="clear" w:color="auto" w:fill="auto"/>
            <w:vAlign w:val="bottom"/>
          </w:tcPr>
          <w:p w14:paraId="4E5E4338" w14:textId="77777777" w:rsidR="00295BC5" w:rsidRDefault="00295BC5" w:rsidP="00C45E44">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t_gen</w:t>
            </w:r>
            <w:proofErr w:type="spellEnd"/>
          </w:p>
        </w:tc>
        <w:tc>
          <w:tcPr>
            <w:tcW w:w="1170" w:type="dxa"/>
            <w:shd w:val="clear" w:color="auto" w:fill="auto"/>
            <w:vAlign w:val="bottom"/>
          </w:tcPr>
          <w:p w14:paraId="1145A60B"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-0.01079</w:t>
            </w:r>
          </w:p>
        </w:tc>
        <w:tc>
          <w:tcPr>
            <w:tcW w:w="1170" w:type="dxa"/>
            <w:shd w:val="clear" w:color="auto" w:fill="auto"/>
            <w:vAlign w:val="bottom"/>
          </w:tcPr>
          <w:p w14:paraId="37FFC0A6"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0.101363</w:t>
            </w:r>
          </w:p>
        </w:tc>
        <w:tc>
          <w:tcPr>
            <w:tcW w:w="1211" w:type="dxa"/>
            <w:shd w:val="clear" w:color="auto" w:fill="auto"/>
            <w:vAlign w:val="bottom"/>
          </w:tcPr>
          <w:p w14:paraId="698E732C"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-0.10644</w:t>
            </w:r>
          </w:p>
        </w:tc>
        <w:tc>
          <w:tcPr>
            <w:tcW w:w="1218" w:type="dxa"/>
            <w:shd w:val="clear" w:color="auto" w:fill="auto"/>
            <w:vAlign w:val="bottom"/>
          </w:tcPr>
          <w:p w14:paraId="18E55B25"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0.915327</w:t>
            </w:r>
          </w:p>
        </w:tc>
      </w:tr>
      <w:tr w:rsidR="00295BC5" w14:paraId="266AF2FA" w14:textId="77777777" w:rsidTr="00C64A55">
        <w:trPr>
          <w:trHeight w:val="288"/>
          <w:jc w:val="center"/>
        </w:trPr>
        <w:tc>
          <w:tcPr>
            <w:tcW w:w="1975" w:type="dxa"/>
            <w:shd w:val="clear" w:color="auto" w:fill="auto"/>
            <w:vAlign w:val="bottom"/>
          </w:tcPr>
          <w:p w14:paraId="6B286377" w14:textId="77777777" w:rsidR="00295BC5" w:rsidRDefault="00295BC5" w:rsidP="00C45E44">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D_present:t_gen</w:t>
            </w:r>
            <w:proofErr w:type="spellEnd"/>
          </w:p>
        </w:tc>
        <w:tc>
          <w:tcPr>
            <w:tcW w:w="1170" w:type="dxa"/>
            <w:shd w:val="clear" w:color="auto" w:fill="auto"/>
            <w:vAlign w:val="bottom"/>
          </w:tcPr>
          <w:p w14:paraId="077CAC98"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0.819278</w:t>
            </w:r>
          </w:p>
        </w:tc>
        <w:tc>
          <w:tcPr>
            <w:tcW w:w="1170" w:type="dxa"/>
            <w:shd w:val="clear" w:color="auto" w:fill="auto"/>
            <w:vAlign w:val="bottom"/>
          </w:tcPr>
          <w:p w14:paraId="54F5E71C"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78AFF73C"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5.715242</w:t>
            </w:r>
          </w:p>
        </w:tc>
        <w:tc>
          <w:tcPr>
            <w:tcW w:w="1218" w:type="dxa"/>
            <w:shd w:val="clear" w:color="auto" w:fill="auto"/>
            <w:vAlign w:val="bottom"/>
          </w:tcPr>
          <w:p w14:paraId="11AC9F60"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3.35E-08</w:t>
            </w:r>
          </w:p>
        </w:tc>
      </w:tr>
      <w:tr w:rsidR="00295BC5" w14:paraId="51A26710" w14:textId="77777777" w:rsidTr="00C64A55">
        <w:trPr>
          <w:trHeight w:val="288"/>
          <w:jc w:val="center"/>
        </w:trPr>
        <w:tc>
          <w:tcPr>
            <w:tcW w:w="1975" w:type="dxa"/>
            <w:shd w:val="clear" w:color="auto" w:fill="auto"/>
            <w:vAlign w:val="bottom"/>
          </w:tcPr>
          <w:p w14:paraId="6FF83723" w14:textId="77777777" w:rsidR="00295BC5" w:rsidRDefault="00295BC5" w:rsidP="00C45E44">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Gestalt:t_gen</w:t>
            </w:r>
            <w:proofErr w:type="spellEnd"/>
          </w:p>
        </w:tc>
        <w:tc>
          <w:tcPr>
            <w:tcW w:w="1170" w:type="dxa"/>
            <w:shd w:val="clear" w:color="auto" w:fill="auto"/>
            <w:vAlign w:val="bottom"/>
          </w:tcPr>
          <w:p w14:paraId="20681D26"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0.203363</w:t>
            </w:r>
          </w:p>
        </w:tc>
        <w:tc>
          <w:tcPr>
            <w:tcW w:w="1170" w:type="dxa"/>
            <w:shd w:val="clear" w:color="auto" w:fill="auto"/>
            <w:vAlign w:val="bottom"/>
          </w:tcPr>
          <w:p w14:paraId="5532EFC7"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1E258F3E"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1.41865</w:t>
            </w:r>
          </w:p>
        </w:tc>
        <w:tc>
          <w:tcPr>
            <w:tcW w:w="1218" w:type="dxa"/>
            <w:shd w:val="clear" w:color="auto" w:fill="auto"/>
            <w:vAlign w:val="bottom"/>
          </w:tcPr>
          <w:p w14:paraId="21F51138"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0.157343</w:t>
            </w:r>
          </w:p>
        </w:tc>
      </w:tr>
      <w:tr w:rsidR="00295BC5" w14:paraId="4DBB6757" w14:textId="77777777" w:rsidTr="00C64A55">
        <w:trPr>
          <w:trHeight w:val="288"/>
          <w:jc w:val="center"/>
        </w:trPr>
        <w:tc>
          <w:tcPr>
            <w:tcW w:w="1975" w:type="dxa"/>
            <w:shd w:val="clear" w:color="auto" w:fill="auto"/>
            <w:vAlign w:val="bottom"/>
          </w:tcPr>
          <w:p w14:paraId="5E58A2DC" w14:textId="77777777" w:rsidR="00295BC5" w:rsidRDefault="00295BC5" w:rsidP="00C45E44">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U-absent:t_gen</w:t>
            </w:r>
            <w:proofErr w:type="spellEnd"/>
          </w:p>
        </w:tc>
        <w:tc>
          <w:tcPr>
            <w:tcW w:w="1170" w:type="dxa"/>
            <w:shd w:val="clear" w:color="auto" w:fill="auto"/>
            <w:vAlign w:val="bottom"/>
          </w:tcPr>
          <w:p w14:paraId="096CA7CB"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0.112421</w:t>
            </w:r>
          </w:p>
        </w:tc>
        <w:tc>
          <w:tcPr>
            <w:tcW w:w="1170" w:type="dxa"/>
            <w:shd w:val="clear" w:color="auto" w:fill="auto"/>
            <w:vAlign w:val="bottom"/>
          </w:tcPr>
          <w:p w14:paraId="286DD05E"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17DF73C7"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0.784246</w:t>
            </w:r>
          </w:p>
        </w:tc>
        <w:tc>
          <w:tcPr>
            <w:tcW w:w="1218" w:type="dxa"/>
            <w:shd w:val="clear" w:color="auto" w:fill="auto"/>
            <w:vAlign w:val="bottom"/>
          </w:tcPr>
          <w:p w14:paraId="726953A9" w14:textId="77777777" w:rsidR="00295BC5" w:rsidRDefault="00295BC5" w:rsidP="00C45E44">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0.433696</w:t>
            </w:r>
          </w:p>
        </w:tc>
      </w:tr>
    </w:tbl>
    <w:p w14:paraId="297852A4" w14:textId="77777777" w:rsidR="00295BC5" w:rsidRDefault="00295BC5" w:rsidP="00295BC5">
      <w:r>
        <w:br/>
        <w:t>Residual standard error: 0.8439 on 232 degrees of freedom</w:t>
      </w:r>
      <w:r>
        <w:br/>
        <w:t xml:space="preserve">Adjusted R-squared:  0.888 </w:t>
      </w:r>
      <w:r>
        <w:br/>
      </w:r>
      <w:r>
        <w:lastRenderedPageBreak/>
        <w:t>F-statistic: 271.7 on 7 and 232 DF</w:t>
      </w:r>
      <w:r>
        <w:br/>
        <w:t>Reference: Control MP</w:t>
      </w:r>
    </w:p>
    <w:p w14:paraId="080735D9" w14:textId="77777777" w:rsidR="00295BC5" w:rsidRDefault="00295BC5" w:rsidP="00295BC5">
      <w:r>
        <w:t xml:space="preserve">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causes a significant increase in evolved tolerance slope for D-present model. Other models are not significantly affected by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w:t>
      </w:r>
    </w:p>
    <w:p w14:paraId="7CF4688F" w14:textId="77777777" w:rsidR="00295BC5" w:rsidRDefault="00295BC5"/>
    <w:sectPr w:rsidR="00295BC5">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gaux Bieuville" w:date="2024-08-21T14:12:00Z" w:initials="">
    <w:p w14:paraId="0CE112CD" w14:textId="0B91D2B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here, I think you're still missing a part on how you initialize your population (you had a question about the initial diversity during your defense) </w:t>
      </w:r>
    </w:p>
    <w:p w14:paraId="319AF38D"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207E4117"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Your parameters Ncues and lambda (in table 1) are not cited here</w:t>
      </w:r>
    </w:p>
    <w:p w14:paraId="2693D32B"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1018DADC"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My suggestion would be to explain how you create your initial set of colonies. I did not go back to the code but explain step by step as in Florian's ms</w:t>
      </w:r>
    </w:p>
    <w:p w14:paraId="2490F347"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not forget to write that colonies are initialized with a stock of food and that there is a pool of food (it'll make clearer the subsequent part on tgen)</w:t>
      </w:r>
    </w:p>
    <w:p w14:paraId="67D1BDF6"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74717808"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 wanna go further, I'd suggest calling this section "population initialization" and to copy-paste the information on reproduction in the "mortality and seasonal reproduction" section</w:t>
      </w:r>
    </w:p>
  </w:comment>
  <w:comment w:id="1" w:author="Chauhan, Lakshya" w:date="2024-08-22T01:21:00Z" w:initials="LC">
    <w:p w14:paraId="33DBF0AF" w14:textId="77777777" w:rsidR="00F25F99" w:rsidRDefault="00F25F99" w:rsidP="00F25F99">
      <w:pPr>
        <w:pStyle w:val="CommentText"/>
      </w:pPr>
      <w:r>
        <w:rPr>
          <w:rStyle w:val="CommentReference"/>
        </w:rPr>
        <w:annotationRef/>
      </w:r>
      <w:r>
        <w:t>I added a new section on population intialization below</w:t>
      </w:r>
    </w:p>
  </w:comment>
  <w:comment w:id="2" w:author="Margaux Bieuville" w:date="2024-08-21T14:40:00Z" w:initials="">
    <w:p w14:paraId="4016B9CD" w14:textId="4E676D3B"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_Marked as resolved_</w:t>
      </w:r>
    </w:p>
  </w:comment>
  <w:comment w:id="3" w:author="Margaux Bieuville" w:date="2024-08-21T14:40:00Z" w:initials="">
    <w:p w14:paraId="42E2C0B8"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_Re-opened_</w:t>
      </w:r>
    </w:p>
  </w:comment>
  <w:comment w:id="4" w:author="Margaux Bieuville" w:date="2024-08-21T14:33:00Z" w:initials="">
    <w:p w14:paraId="1008251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that the colony that gets stolen from is chosen randomly</w:t>
      </w:r>
    </w:p>
  </w:comment>
  <w:comment w:id="5" w:author="Chauhan, Lakshya" w:date="2024-08-22T00:12:00Z" w:initials="LC">
    <w:p w14:paraId="63815611" w14:textId="77777777" w:rsidR="002007CE" w:rsidRDefault="002007CE" w:rsidP="002007CE">
      <w:pPr>
        <w:pStyle w:val="CommentText"/>
      </w:pPr>
      <w:r>
        <w:rPr>
          <w:rStyle w:val="CommentReference"/>
        </w:rPr>
        <w:annotationRef/>
      </w:r>
      <w:r>
        <w:t>Added</w:t>
      </w:r>
    </w:p>
  </w:comment>
  <w:comment w:id="6" w:author="Margaux Bieuville" w:date="2024-08-21T14:43:00Z" w:initials="">
    <w:p w14:paraId="2384B44F" w14:textId="2DBACE45"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way to phrase this will be confusing to readers: are actions or CHCs costly? </w:t>
      </w:r>
    </w:p>
    <w:p w14:paraId="35060E52"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know the answer, I think the phrasing needs to be a bit different)</w:t>
      </w:r>
    </w:p>
  </w:comment>
  <w:comment w:id="7" w:author="Chauhan, Lakshya" w:date="2024-08-22T00:21:00Z" w:initials="LC">
    <w:p w14:paraId="0F887ADE" w14:textId="77777777" w:rsidR="000344E9" w:rsidRDefault="000344E9" w:rsidP="000344E9">
      <w:pPr>
        <w:pStyle w:val="CommentText"/>
      </w:pPr>
      <w:r>
        <w:rPr>
          <w:rStyle w:val="CommentReference"/>
        </w:rPr>
        <w:annotationRef/>
      </w:r>
      <w:r>
        <w:t>Added a line below, hope it makes it clearer</w:t>
      </w:r>
    </w:p>
  </w:comment>
  <w:comment w:id="8" w:author="Margaux Bieuville" w:date="2024-08-21T15:13:00Z" w:initials="">
    <w:p w14:paraId="1128458E"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that would probably be better to write that after the equation for P(rejection) in order to structure this part as </w:t>
      </w:r>
    </w:p>
    <w:p w14:paraId="51011307"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1) here's how the decision to reject or accept depending on the distance in made </w:t>
      </w:r>
    </w:p>
    <w:p w14:paraId="3143E775"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we explore two scenarios</w:t>
      </w:r>
    </w:p>
    <w:p w14:paraId="15134D45"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 no coevolution - each colony has Tint and T slope initially drawn from normal distributions and daughter colonies inherit those values </w:t>
      </w:r>
    </w:p>
    <w:p w14:paraId="20881AC6"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 coevolution - values are also drawn from the same normal distribution but then, daughter colonies etc etc </w:t>
      </w:r>
    </w:p>
    <w:p w14:paraId="2077D514"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p>
    <w:p w14:paraId="30362E1E" w14:textId="77777777" w:rsidR="000B4C97" w:rsidRDefault="000B4C97" w:rsidP="000B4C9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Also, for CHCs, there's heterogeneity between workers as well. But not here?</w:t>
      </w:r>
    </w:p>
  </w:comment>
  <w:comment w:id="9" w:author="Chauhan, Lakshya" w:date="2024-08-22T00:33:00Z" w:initials="LC">
    <w:p w14:paraId="16CDB378" w14:textId="77777777" w:rsidR="00AB3F66" w:rsidRDefault="00AB3F66" w:rsidP="00AB3F66">
      <w:pPr>
        <w:pStyle w:val="CommentText"/>
      </w:pPr>
      <w:r>
        <w:rPr>
          <w:rStyle w:val="CommentReference"/>
        </w:rPr>
        <w:annotationRef/>
      </w:r>
      <w:r>
        <w:t>Yes, moved it</w:t>
      </w:r>
      <w:r>
        <w:br/>
        <w:t>2a) These values are not inherited by daughter colonies, I made it a bit clearer</w:t>
      </w:r>
      <w:r>
        <w:br/>
        <w:t>I didn’t use heterogeneity here as the neuronal template we used is colony specific. That also made sense to me in regards to using nest mean for all three models, as nest mean and tolerance is used for recognition.</w:t>
      </w:r>
    </w:p>
  </w:comment>
  <w:comment w:id="10" w:author="Margaux Bieuville" w:date="2024-08-21T15:15:00Z" w:initials="">
    <w:p w14:paraId="3F9EE05C" w14:textId="41A68387" w:rsidR="0028164D" w:rsidRDefault="0028164D" w:rsidP="0028164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"on average at the scale of the population"?</w:t>
      </w:r>
    </w:p>
  </w:comment>
  <w:comment w:id="11" w:author="Chauhan, Lakshya" w:date="2024-08-22T00:21:00Z" w:initials="LC">
    <w:p w14:paraId="4D11F207" w14:textId="77777777" w:rsidR="0028164D" w:rsidRDefault="0028164D" w:rsidP="0028164D">
      <w:pPr>
        <w:pStyle w:val="CommentText"/>
      </w:pPr>
      <w:r>
        <w:rPr>
          <w:rStyle w:val="CommentReference"/>
        </w:rPr>
        <w:annotationRef/>
      </w:r>
      <w:r>
        <w:t>That does sound better, modified</w:t>
      </w:r>
    </w:p>
  </w:comment>
  <w:comment w:id="12" w:author="Margaux Bieuville" w:date="2024-08-21T15:17:00Z" w:initials="">
    <w:p w14:paraId="73577177" w14:textId="6FCC2ECB"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do you initialize your population by drawing Tint and Tslope from the same distributions as above? </w:t>
      </w:r>
    </w:p>
    <w:p w14:paraId="7CA8C5BB"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Edit : you write below that, indeed, you start with a flat line. That should be stated here so that the reader can immediately compare original conditions between the two scenarios</w:t>
      </w:r>
    </w:p>
  </w:comment>
  <w:comment w:id="13" w:author="Chauhan, Lakshya" w:date="2024-08-22T00:27:00Z" w:initials="LC">
    <w:p w14:paraId="09F33DAD" w14:textId="77777777" w:rsidR="00275ACC" w:rsidRDefault="00275ACC" w:rsidP="00275ACC">
      <w:pPr>
        <w:pStyle w:val="CommentText"/>
      </w:pPr>
      <w:r>
        <w:rPr>
          <w:rStyle w:val="CommentReference"/>
        </w:rPr>
        <w:annotationRef/>
      </w:r>
      <w:r>
        <w:t>Makes sense, edited</w:t>
      </w:r>
    </w:p>
  </w:comment>
  <w:comment w:id="14" w:author="Margaux Bieuville" w:date="2024-08-21T15:24:00Z" w:initials="">
    <w:p w14:paraId="3BCBC82B"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200 what?</w:t>
      </w:r>
    </w:p>
  </w:comment>
  <w:comment w:id="15" w:author="Margaux Bieuville" w:date="2024-08-21T15:20:00Z" w:initials="">
    <w:p w14:paraId="13CAED2B"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explain why you did not rather take the number of colonies as delta * Nalive (that would have spared you the adjustment)</w:t>
      </w:r>
    </w:p>
  </w:comment>
  <w:comment w:id="16" w:author="Chauhan, Lakshya" w:date="2024-08-22T00:35:00Z" w:initials="LC">
    <w:p w14:paraId="2C10A524" w14:textId="77777777" w:rsidR="00AB3F66" w:rsidRDefault="00AB3F66" w:rsidP="00AB3F66">
      <w:pPr>
        <w:pStyle w:val="CommentText"/>
      </w:pPr>
      <w:r>
        <w:rPr>
          <w:rStyle w:val="CommentReference"/>
        </w:rPr>
        <w:annotationRef/>
      </w:r>
      <w:r>
        <w:t>I did not think too much about this aspect to be honest. I will edit this statement so it is not as “reasoning” but a model specific choice</w:t>
      </w:r>
    </w:p>
  </w:comment>
  <w:comment w:id="17" w:author="Chauhan, Lakshya" w:date="2024-08-22T00:35:00Z" w:initials="LC">
    <w:p w14:paraId="6ABE4ED1" w14:textId="77777777" w:rsidR="00AB3F66" w:rsidRDefault="00AB3F66" w:rsidP="00AB3F66">
      <w:pPr>
        <w:pStyle w:val="CommentText"/>
      </w:pPr>
      <w:r>
        <w:rPr>
          <w:rStyle w:val="CommentReference"/>
        </w:rPr>
        <w:annotationRef/>
      </w:r>
      <w:r>
        <w:t>Hope this is better</w:t>
      </w:r>
    </w:p>
  </w:comment>
  <w:comment w:id="18" w:author="Margaux Bieuville" w:date="2024-08-21T15:26:00Z" w:initials="">
    <w:p w14:paraId="6AF95266" w14:textId="2E479C8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here might be a good spot to explain that it's where the cost of secreting CHCs comes into play (as it directly decreases the amount of food in the nest)</w:t>
      </w:r>
    </w:p>
  </w:comment>
  <w:comment w:id="19" w:author="Margaux Bieuville" w:date="2024-08-21T15:24:00Z" w:initials="">
    <w:p w14:paraId="79DB13B4"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that the vacancies left by starvation and seasonal mortality are filled" (or any sentence to explain that we cap the total number of colonies)</w:t>
      </w:r>
    </w:p>
  </w:comment>
  <w:comment w:id="20" w:author="Margaux Bieuville" w:date="2024-08-21T15:36:00Z" w:initials="">
    <w:p w14:paraId="7DF5C0FB" w14:textId="4179054F"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that does not print correctly in GG doc or LibreOffice or Microsoft365 (the JGU account)</w:t>
      </w:r>
    </w:p>
    <w:p w14:paraId="57F956D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don't know if I have a compatibility issue or whether there's a typo</w:t>
      </w:r>
    </w:p>
  </w:comment>
  <w:comment w:id="22" w:author="Margaux Bieuville" w:date="2024-08-21T16:03:00Z" w:initials="">
    <w:p w14:paraId="736F4979" w14:textId="06337D35"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what is a time unit / how is it defined? (you are using Gillespie so continuous time --&gt; it needs to be clear what is continuous, what is a "tick", etc)</w:t>
      </w:r>
    </w:p>
    <w:p w14:paraId="0F629F5F"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if you're plotting the temporal dynamics up to 100,000 as it seems to be the case in the graphs below, it needs to be congruent here (also, if it's the case, we agree that you plot the abundance and diversity at 100,000?)</w:t>
      </w:r>
    </w:p>
    <w:p w14:paraId="5588AF17"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if might be good to keep in mind that if it's an arbitrary choice, it might be good to discuss it </w:t>
      </w:r>
    </w:p>
    <w:p w14:paraId="77B1EC4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 in fig.1C, the conclusion you'd draw would be different if you'd look at abundance and diversity at "time" 1.75)</w:t>
      </w:r>
    </w:p>
  </w:comment>
  <w:comment w:id="23" w:author="Chauhan, Lakshya" w:date="2024-08-22T01:04:00Z" w:initials="LC">
    <w:p w14:paraId="66208A13" w14:textId="77777777" w:rsidR="00C06DBB" w:rsidRDefault="00C06DBB" w:rsidP="00C06DBB">
      <w:pPr>
        <w:pStyle w:val="CommentText"/>
      </w:pPr>
      <w:r>
        <w:rPr>
          <w:rStyle w:val="CommentReference"/>
        </w:rPr>
        <w:annotationRef/>
      </w:r>
      <w:r>
        <w:t>Noted, hopefully is a bit more clear now</w:t>
      </w:r>
    </w:p>
  </w:comment>
  <w:comment w:id="24" w:author="Margaux Bieuville" w:date="2024-08-21T16:05:00Z" w:initials="">
    <w:p w14:paraId="7FC35C33" w14:textId="2FECE702"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same as above: if 200,000 is your equilibrium, explain </w:t>
      </w:r>
    </w:p>
    <w:p w14:paraId="04B51814"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 criteria is "we subsample from the simulations where - at t=200,000 - there still are colonies", it would be better to write it like that</w:t>
      </w:r>
    </w:p>
  </w:comment>
  <w:comment w:id="25" w:author="Chauhan, Lakshya" w:date="2024-08-22T01:06:00Z" w:initials="LC">
    <w:p w14:paraId="3E39DAAE" w14:textId="77777777" w:rsidR="00A35E89" w:rsidRDefault="00A35E89" w:rsidP="00A35E89">
      <w:pPr>
        <w:pStyle w:val="CommentText"/>
      </w:pPr>
      <w:r>
        <w:rPr>
          <w:rStyle w:val="CommentReference"/>
        </w:rPr>
        <w:annotationRef/>
      </w:r>
      <w:r>
        <w:t>Edited</w:t>
      </w:r>
    </w:p>
  </w:comment>
  <w:comment w:id="26" w:author="Margaux Bieuville" w:date="2024-08-21T16:12:00Z" w:initials="">
    <w:p w14:paraId="32695B02" w14:textId="4EBC3CD3"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add that in the captions</w:t>
      </w:r>
    </w:p>
  </w:comment>
  <w:comment w:id="27" w:author="Chauhan, Lakshya" w:date="2024-08-22T01:07:00Z" w:initials="LC">
    <w:p w14:paraId="267658E0" w14:textId="77777777" w:rsidR="00A35E89" w:rsidRDefault="00A35E89" w:rsidP="00A35E89">
      <w:pPr>
        <w:pStyle w:val="CommentText"/>
      </w:pPr>
      <w:r>
        <w:rPr>
          <w:rStyle w:val="CommentReference"/>
        </w:rPr>
        <w:annotationRef/>
      </w:r>
      <w:r>
        <w:t>Discussion point</w:t>
      </w:r>
    </w:p>
  </w:comment>
  <w:comment w:id="28" w:author="Margaux Bieuville" w:date="2024-08-21T16:11:00Z" w:initials="">
    <w:p w14:paraId="0ED527DB" w14:textId="49878E30"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that might be a bit too much</w:t>
      </w:r>
    </w:p>
  </w:comment>
  <w:comment w:id="29" w:author="Chauhan, Lakshya" w:date="2024-08-22T01:07:00Z" w:initials="LC">
    <w:p w14:paraId="706699DB" w14:textId="77777777" w:rsidR="00A35E89" w:rsidRDefault="00A35E89" w:rsidP="00A35E89">
      <w:pPr>
        <w:pStyle w:val="CommentText"/>
      </w:pPr>
      <w:r>
        <w:rPr>
          <w:rStyle w:val="CommentReference"/>
        </w:rPr>
        <w:annotationRef/>
      </w:r>
      <w:r>
        <w:t>Discussion point, I didn’t want to assume the readers knowledge of the plot design</w:t>
      </w:r>
    </w:p>
  </w:comment>
  <w:comment w:id="30" w:author="Margaux Bieuville" w:date="2024-08-21T16:12:00Z" w:initials="">
    <w:p w14:paraId="2266C504" w14:textId="49D95FF6"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add that detail in the captions of the figure</w:t>
      </w:r>
    </w:p>
  </w:comment>
  <w:comment w:id="31" w:author="Chauhan, Lakshya" w:date="2024-08-22T01:07:00Z" w:initials="LC">
    <w:p w14:paraId="334331AA" w14:textId="77777777" w:rsidR="00A35E89" w:rsidRDefault="00A35E89" w:rsidP="00A35E89">
      <w:pPr>
        <w:pStyle w:val="CommentText"/>
      </w:pPr>
      <w:r>
        <w:rPr>
          <w:rStyle w:val="CommentReference"/>
        </w:rPr>
        <w:annotationRef/>
      </w:r>
      <w:r>
        <w:t>Discussion point</w:t>
      </w:r>
    </w:p>
  </w:comment>
  <w:comment w:id="32" w:author="Margaux Bieuville" w:date="2024-08-21T13:35:00Z" w:initials="">
    <w:p w14:paraId="5BA0F6BB" w14:textId="22A670D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currently not cited in your text</w:t>
      </w:r>
    </w:p>
  </w:comment>
  <w:comment w:id="33" w:author="Margaux Bieuville" w:date="2024-08-21T13:36:00Z" w:initials="">
    <w:p w14:paraId="49263A53"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 suggest to give all discrete values / the ranges in that table and to add the default values in the figure captions OR give all values AND single out (on another line or with color) the default one</w:t>
      </w:r>
    </w:p>
  </w:comment>
  <w:comment w:id="34" w:author="Chauhan, Lakshya" w:date="2024-08-22T01:09:00Z" w:initials="LC">
    <w:p w14:paraId="6871068F" w14:textId="77777777" w:rsidR="00A35E89" w:rsidRDefault="00A35E89" w:rsidP="00A35E89">
      <w:pPr>
        <w:pStyle w:val="CommentText"/>
      </w:pPr>
      <w:r>
        <w:rPr>
          <w:rStyle w:val="CommentReference"/>
        </w:rPr>
        <w:annotationRef/>
      </w:r>
      <w:r>
        <w:t>Noted</w:t>
      </w:r>
    </w:p>
  </w:comment>
  <w:comment w:id="35" w:author="Margaux Bieuville" w:date="2024-08-21T13:36:00Z" w:initials="">
    <w:p w14:paraId="5A986C8D" w14:textId="6A56A698"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idem</w:t>
      </w:r>
    </w:p>
  </w:comment>
  <w:comment w:id="36" w:author="Margaux Bieuville" w:date="2024-08-21T16:17:00Z" w:initials="">
    <w:p w14:paraId="2489345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you're using a symbol in the table, define it somewhere</w:t>
      </w:r>
    </w:p>
  </w:comment>
  <w:comment w:id="37" w:author="Margaux Bieuville" w:date="2024-08-21T18:25:00Z" w:initials="">
    <w:p w14:paraId="3EAAB724"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overall comments </w:t>
      </w:r>
    </w:p>
    <w:p w14:paraId="3640B460"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I would more clearly highlight the two parts (no coevo then coevo)</w:t>
      </w:r>
    </w:p>
    <w:p w14:paraId="6B54879C"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you write a lot about the model is robust and I am not sure we have the same definition of a model robustness</w:t>
      </w:r>
    </w:p>
  </w:comment>
  <w:comment w:id="38" w:author="Chauhan, Lakshya" w:date="2024-08-22T02:05:00Z" w:initials="LC">
    <w:p w14:paraId="1495597D" w14:textId="77777777" w:rsidR="008600E4" w:rsidRDefault="008600E4" w:rsidP="008600E4">
      <w:pPr>
        <w:pStyle w:val="CommentText"/>
        <w:numPr>
          <w:ilvl w:val="0"/>
          <w:numId w:val="7"/>
        </w:numPr>
      </w:pPr>
      <w:r>
        <w:rPr>
          <w:rStyle w:val="CommentReference"/>
        </w:rPr>
        <w:annotationRef/>
      </w:r>
      <w:r>
        <w:t>Added a small guide here in results, does this help?</w:t>
      </w:r>
    </w:p>
    <w:p w14:paraId="6B35D873" w14:textId="77777777" w:rsidR="008600E4" w:rsidRDefault="008600E4" w:rsidP="008600E4">
      <w:pPr>
        <w:pStyle w:val="CommentText"/>
        <w:numPr>
          <w:ilvl w:val="0"/>
          <w:numId w:val="7"/>
        </w:numPr>
      </w:pPr>
      <w:r>
        <w:t>Discussion point, but I guess yes. I will remove this, but important to discuss how to estimate that for the manuscript maybe</w:t>
      </w:r>
    </w:p>
  </w:comment>
  <w:comment w:id="39" w:author="Margaux Bieuville" w:date="2024-08-21T15:58:00Z" w:initials="">
    <w:p w14:paraId="24E3697A" w14:textId="75C86BE6"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write that simulations are ran for 200,000 time units but here, your horizontal axis stops at 100,000?</w:t>
      </w:r>
    </w:p>
  </w:comment>
  <w:comment w:id="40" w:author="Chauhan, Lakshya" w:date="2024-08-22T01:50:00Z" w:initials="LC">
    <w:p w14:paraId="7996D581" w14:textId="77777777" w:rsidR="001123EA" w:rsidRDefault="001123EA" w:rsidP="001123EA">
      <w:pPr>
        <w:pStyle w:val="CommentText"/>
      </w:pPr>
      <w:r>
        <w:rPr>
          <w:rStyle w:val="CommentReference"/>
        </w:rPr>
        <w:annotationRef/>
      </w:r>
      <w:r>
        <w:t>Clarified above, just for better visualisation</w:t>
      </w:r>
    </w:p>
  </w:comment>
  <w:comment w:id="41" w:author="Margaux Bieuville" w:date="2024-08-21T16:18:00Z" w:initials="">
    <w:p w14:paraId="43524643" w14:textId="50F3537B"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the values here</w:t>
      </w:r>
    </w:p>
  </w:comment>
  <w:comment w:id="42" w:author="Margaux Bieuville" w:date="2024-08-21T16:21:00Z" w:initials="">
    <w:p w14:paraId="465E431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figure S1A, if the control is "MP", I think the tick on the horizontal axis has the wrong label</w:t>
      </w:r>
    </w:p>
  </w:comment>
  <w:comment w:id="43" w:author="Chauhan, Lakshya" w:date="2024-08-22T02:15:00Z" w:initials="LC">
    <w:p w14:paraId="4C79DD7C" w14:textId="77777777" w:rsidR="009E5061" w:rsidRDefault="009E5061" w:rsidP="009E5061">
      <w:pPr>
        <w:pStyle w:val="CommentText"/>
      </w:pPr>
      <w:r>
        <w:rPr>
          <w:rStyle w:val="CommentReference"/>
        </w:rPr>
        <w:annotationRef/>
      </w:r>
      <w:r>
        <w:t>Noted, edited</w:t>
      </w:r>
    </w:p>
  </w:comment>
  <w:comment w:id="44" w:author="Margaux Bieuville" w:date="2024-08-21T16:23:00Z" w:initials="">
    <w:p w14:paraId="2941BA61" w14:textId="0B003C8D"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it's the case, maybe figure S1A should have the "*" symbol and you could refer to the regression model here?</w:t>
      </w:r>
    </w:p>
  </w:comment>
  <w:comment w:id="45" w:author="Chauhan, Lakshya" w:date="2024-08-22T02:15:00Z" w:initials="LC">
    <w:p w14:paraId="034C2BE6" w14:textId="77777777" w:rsidR="009E5061" w:rsidRDefault="009E5061" w:rsidP="009E5061">
      <w:pPr>
        <w:pStyle w:val="CommentText"/>
      </w:pPr>
      <w:r>
        <w:rPr>
          <w:rStyle w:val="CommentReference"/>
        </w:rPr>
        <w:annotationRef/>
      </w:r>
      <w:r>
        <w:t>Added</w:t>
      </w:r>
    </w:p>
  </w:comment>
  <w:comment w:id="46" w:author="Margaux Bieuville" w:date="2024-08-21T16:37:00Z" w:initials="">
    <w:p w14:paraId="7EDCCF15" w14:textId="6C6AE54D"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explain why mechanistically ? </w:t>
      </w:r>
    </w:p>
    <w:p w14:paraId="78014965"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it expected considering that U and D evolve higher diversity?)</w:t>
      </w:r>
    </w:p>
  </w:comment>
  <w:comment w:id="47" w:author="Chauhan, Lakshya" w:date="2024-08-22T02:35:00Z" w:initials="LC">
    <w:p w14:paraId="33628A6D" w14:textId="77777777" w:rsidR="003A74AC" w:rsidRDefault="003A74AC" w:rsidP="003A74AC">
      <w:pPr>
        <w:pStyle w:val="CommentText"/>
      </w:pPr>
      <w:r>
        <w:rPr>
          <w:rStyle w:val="CommentReference"/>
        </w:rPr>
        <w:annotationRef/>
      </w:r>
      <w:r>
        <w:t>Added an explanation</w:t>
      </w:r>
    </w:p>
  </w:comment>
  <w:comment w:id="49" w:author="Margaux Bieuville" w:date="2024-08-21T16:50:00Z" w:initials="">
    <w:p w14:paraId="40BD3795"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do you mean that if we were looking at the slope of the increase in each model (2A), the slope would be higher for U &gt; G &gt; D? </w:t>
      </w:r>
    </w:p>
    <w:p w14:paraId="360A1FC1"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yes, is it a result you need?)</w:t>
      </w:r>
    </w:p>
  </w:comment>
  <w:comment w:id="50" w:author="Chauhan, Lakshya" w:date="2024-08-22T02:38:00Z" w:initials="LC">
    <w:p w14:paraId="0281C058" w14:textId="77777777" w:rsidR="00CB65A8" w:rsidRDefault="00CB65A8" w:rsidP="00CB65A8">
      <w:pPr>
        <w:pStyle w:val="CommentText"/>
      </w:pPr>
      <w:r>
        <w:rPr>
          <w:rStyle w:val="CommentReference"/>
        </w:rPr>
        <w:annotationRef/>
      </w:r>
      <w:r>
        <w:t>I was thinking it highlights U-absent being resilient to starvation conditions, as it consistently has high diversity. Further support for it I guess?</w:t>
      </w:r>
    </w:p>
  </w:comment>
  <w:comment w:id="51" w:author="Margaux Bieuville" w:date="2024-08-21T17:59:00Z" w:initials="">
    <w:p w14:paraId="00D40EC9"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is a section that could still benefit from a bit more structure </w:t>
      </w:r>
    </w:p>
    <w:p w14:paraId="6247DD1B"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My suggestion </w:t>
      </w:r>
    </w:p>
    <w:p w14:paraId="79FA3577"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start by analyzing only panel A and contrast the control (slopes around 0) with the three recognition models (slopes superior to 0 so evolve a lower tolerance)</w:t>
      </w:r>
    </w:p>
    <w:p w14:paraId="0EE207AD"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2) Compare patterns in 2C vs. 3B and in 2B vs. 3D </w:t>
      </w:r>
    </w:p>
    <w:p w14:paraId="104D2BA0"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--&gt; what become different when stringency appears </w:t>
      </w:r>
    </w:p>
    <w:p w14:paraId="7B8F604E"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3) Compare S2A and S2C, it seems that the stealing success is overall decreasing when stringency evolves</w:t>
      </w:r>
    </w:p>
    <w:p w14:paraId="466E7F9B"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18222D1C"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Also, it might be good to write a few lines about the model behaviour when you have coevolution and vary m (as presented in previous part)</w:t>
      </w:r>
    </w:p>
    <w:p w14:paraId="72294FCE" w14:textId="77777777" w:rsidR="00C363BA" w:rsidRDefault="00C363BA">
      <w:pPr>
        <w:widowControl w:val="0"/>
        <w:pBdr>
          <w:top w:val="nil"/>
          <w:left w:val="nil"/>
          <w:bottom w:val="nil"/>
          <w:right w:val="nil"/>
          <w:between w:val="nil"/>
        </w:pBdr>
        <w:spacing w:after="0" w:line="240" w:lineRule="auto"/>
        <w:rPr>
          <w:rFonts w:ascii="Arial" w:eastAsia="Arial" w:hAnsi="Arial" w:cs="Arial"/>
          <w:color w:val="000000"/>
        </w:rPr>
      </w:pPr>
    </w:p>
    <w:p w14:paraId="35E77A5D"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NB: if you compare 2 and 3, it might be worthwhile to rearrange your panels so that in the two figures, you compare B with B and C with C</w:t>
      </w:r>
    </w:p>
  </w:comment>
  <w:comment w:id="52" w:author="Chauhan, Lakshya" w:date="2024-08-23T14:29:00Z" w:initials="LC">
    <w:p w14:paraId="72954D41" w14:textId="77777777" w:rsidR="00F84A0C" w:rsidRDefault="00F84A0C" w:rsidP="00F84A0C">
      <w:pPr>
        <w:pStyle w:val="CommentText"/>
      </w:pPr>
      <w:r>
        <w:rPr>
          <w:rStyle w:val="CommentReference"/>
        </w:rPr>
        <w:annotationRef/>
      </w:r>
      <w:r>
        <w:t>Edited with this in mine</w:t>
      </w:r>
    </w:p>
  </w:comment>
  <w:comment w:id="53" w:author="Margaux Bieuville" w:date="2024-08-21T18:03:00Z" w:initials="">
    <w:p w14:paraId="59270676" w14:textId="1F535979"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am I reading the plot correctly: </w:t>
      </w:r>
    </w:p>
    <w:p w14:paraId="492FC133"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for D-present, 50% of your replicates end up having 2 or 3 lineages remaining and for G and U-absent, 50% of your replicates end up having 1 or 2 </w:t>
      </w:r>
    </w:p>
    <w:p w14:paraId="48138BB5"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If yes, it might be really worthwhile to think about how it relates to diversity </w:t>
      </w:r>
    </w:p>
    <w:p w14:paraId="30E371DA"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add a plot with the temporal trajectories of diversity vs. the number of lineages?</w:t>
      </w:r>
    </w:p>
  </w:comment>
  <w:comment w:id="54" w:author="Chauhan, Lakshya" w:date="2024-08-22T09:31:00Z" w:initials="LC">
    <w:p w14:paraId="20D53B56" w14:textId="77777777" w:rsidR="00ED604E" w:rsidRDefault="00ED604E" w:rsidP="00ED604E">
      <w:pPr>
        <w:pStyle w:val="CommentText"/>
      </w:pPr>
      <w:r>
        <w:rPr>
          <w:rStyle w:val="CommentReference"/>
        </w:rPr>
        <w:annotationRef/>
      </w:r>
      <w:r>
        <w:t>The lineages go low in number very quick, and thus the curves don’t really convey much information. That’s why I diidnt include it.</w:t>
      </w:r>
    </w:p>
  </w:comment>
  <w:comment w:id="55" w:author="Margaux Bieuville" w:date="2024-08-21T18:06:00Z" w:initials="">
    <w:p w14:paraId="551D3A0F"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how would you explain that diversity is highest for D-present and U-absent AND stealing success is also higher in those models compared to Gestalt whereas, in the control, diversity is the lowest and success fraction is the highest?</w:t>
      </w:r>
    </w:p>
  </w:comment>
  <w:comment w:id="56" w:author="Chauhan, Lakshya" w:date="2024-08-22T09:31:00Z" w:initials="LC">
    <w:p w14:paraId="3A6A78F4" w14:textId="77777777" w:rsidR="00ED604E" w:rsidRDefault="00ED604E" w:rsidP="00ED604E">
      <w:pPr>
        <w:pStyle w:val="CommentText"/>
      </w:pPr>
      <w:r>
        <w:rPr>
          <w:rStyle w:val="CommentReference"/>
        </w:rPr>
        <w:annotationRef/>
      </w:r>
      <w:r>
        <w:t>Explained above with higher deception chances due to assymetry in perception</w:t>
      </w:r>
    </w:p>
  </w:comment>
  <w:comment w:id="57" w:author="Margaux Bieuville" w:date="2024-08-21T18:23:00Z" w:initials="">
    <w:p w14:paraId="48C50B79" w14:textId="77777777" w:rsidR="005146E9" w:rsidRDefault="005146E9" w:rsidP="005146E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doesn't it correlate with the drop in the number of surviving lineages?</w:t>
      </w:r>
    </w:p>
  </w:comment>
  <w:comment w:id="58" w:author="Chauhan, Lakshya" w:date="2024-08-22T09:37:00Z" w:initials="LC">
    <w:p w14:paraId="4A55FD58" w14:textId="77777777" w:rsidR="005146E9" w:rsidRDefault="005146E9" w:rsidP="005146E9">
      <w:pPr>
        <w:pStyle w:val="CommentText"/>
      </w:pPr>
      <w:r>
        <w:rPr>
          <w:rStyle w:val="CommentReference"/>
        </w:rPr>
        <w:annotationRef/>
      </w:r>
      <w:r>
        <w:t>I meant just at the start of the simulation. It is hard to visualize due to the steep drop in lineages, and then the standard errors across all replicates also interferes with that</w:t>
      </w:r>
    </w:p>
  </w:comment>
  <w:comment w:id="59" w:author="Margaux Bieuville" w:date="2024-08-21T18:23:00Z" w:initials="">
    <w:p w14:paraId="5FE4F162" w14:textId="77777777" w:rsidR="005146E9" w:rsidRDefault="005146E9" w:rsidP="005146E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requires an explanation</w:t>
      </w:r>
    </w:p>
  </w:comment>
  <w:comment w:id="60" w:author="Chauhan, Lakshya" w:date="2024-08-22T09:46:00Z" w:initials="LC">
    <w:p w14:paraId="6D0D2353" w14:textId="77777777" w:rsidR="005146E9" w:rsidRDefault="005146E9" w:rsidP="005146E9">
      <w:pPr>
        <w:pStyle w:val="CommentText"/>
      </w:pPr>
      <w:r>
        <w:rPr>
          <w:rStyle w:val="CommentReference"/>
        </w:rPr>
        <w:annotationRef/>
      </w:r>
      <w:r>
        <w:t>Noted</w:t>
      </w:r>
    </w:p>
  </w:comment>
  <w:comment w:id="61" w:author="Margaux Bieuville" w:date="2024-08-21T18:26:00Z" w:initials="">
    <w:p w14:paraId="7E8FF2D6" w14:textId="79CE3FF8"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general comment: round your values and write the formula</w:t>
      </w:r>
    </w:p>
    <w:p w14:paraId="7363FF77"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SLM1 and SLM2 don"t have D-present and its interactions with tgen? In other words, is there an explanation for having D-present as a ref in SLM1 and SLM2 and MP control in the rest?</w:t>
      </w:r>
    </w:p>
    <w:p w14:paraId="5E4C5EA8"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there are a few inconsistencies in SLM6 and SLM7 </w:t>
      </w:r>
    </w:p>
    <w:p w14:paraId="32D8388F" w14:textId="77777777" w:rsidR="00C363BA" w:rsidRDefault="0057398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interaction coefficients: use predict() to plot them and conclude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17808" w15:done="0"/>
  <w15:commentEx w15:paraId="33DBF0AF" w15:paraIdParent="74717808" w15:done="0"/>
  <w15:commentEx w15:paraId="4016B9CD" w15:done="1"/>
  <w15:commentEx w15:paraId="42E2C0B8" w15:done="1"/>
  <w15:commentEx w15:paraId="1008251E" w15:done="0"/>
  <w15:commentEx w15:paraId="63815611" w15:paraIdParent="1008251E" w15:done="0"/>
  <w15:commentEx w15:paraId="35060E52" w15:done="0"/>
  <w15:commentEx w15:paraId="0F887ADE" w15:paraIdParent="35060E52" w15:done="0"/>
  <w15:commentEx w15:paraId="30362E1E" w15:done="0"/>
  <w15:commentEx w15:paraId="16CDB378" w15:paraIdParent="30362E1E" w15:done="0"/>
  <w15:commentEx w15:paraId="3F9EE05C" w15:done="0"/>
  <w15:commentEx w15:paraId="4D11F207" w15:paraIdParent="3F9EE05C" w15:done="0"/>
  <w15:commentEx w15:paraId="7CA8C5BB" w15:done="0"/>
  <w15:commentEx w15:paraId="09F33DAD" w15:paraIdParent="7CA8C5BB" w15:done="0"/>
  <w15:commentEx w15:paraId="3BCBC82B" w15:done="1"/>
  <w15:commentEx w15:paraId="13CAED2B" w15:done="0"/>
  <w15:commentEx w15:paraId="2C10A524" w15:paraIdParent="13CAED2B" w15:done="0"/>
  <w15:commentEx w15:paraId="6ABE4ED1" w15:paraIdParent="13CAED2B" w15:done="0"/>
  <w15:commentEx w15:paraId="6AF95266" w15:done="1"/>
  <w15:commentEx w15:paraId="79DB13B4" w15:done="1"/>
  <w15:commentEx w15:paraId="57F956DE" w15:done="1"/>
  <w15:commentEx w15:paraId="77B1EC4E" w15:done="0"/>
  <w15:commentEx w15:paraId="66208A13" w15:paraIdParent="77B1EC4E" w15:done="0"/>
  <w15:commentEx w15:paraId="04B51814" w15:done="0"/>
  <w15:commentEx w15:paraId="3E39DAAE" w15:paraIdParent="04B51814" w15:done="0"/>
  <w15:commentEx w15:paraId="32695B02" w15:done="0"/>
  <w15:commentEx w15:paraId="267658E0" w15:paraIdParent="32695B02" w15:done="0"/>
  <w15:commentEx w15:paraId="0ED527DB" w15:done="0"/>
  <w15:commentEx w15:paraId="706699DB" w15:paraIdParent="0ED527DB" w15:done="0"/>
  <w15:commentEx w15:paraId="2266C504" w15:done="0"/>
  <w15:commentEx w15:paraId="334331AA" w15:paraIdParent="2266C504" w15:done="0"/>
  <w15:commentEx w15:paraId="5BA0F6BB" w15:done="1"/>
  <w15:commentEx w15:paraId="49263A53" w15:done="0"/>
  <w15:commentEx w15:paraId="6871068F" w15:paraIdParent="49263A53" w15:done="0"/>
  <w15:commentEx w15:paraId="5A986C8D" w15:done="1"/>
  <w15:commentEx w15:paraId="2489345E" w15:done="1"/>
  <w15:commentEx w15:paraId="6B54879C" w15:done="0"/>
  <w15:commentEx w15:paraId="6B35D873" w15:paraIdParent="6B54879C" w15:done="0"/>
  <w15:commentEx w15:paraId="24E3697A" w15:done="0"/>
  <w15:commentEx w15:paraId="7996D581" w15:paraIdParent="24E3697A" w15:done="0"/>
  <w15:commentEx w15:paraId="43524643" w15:done="1"/>
  <w15:commentEx w15:paraId="465E431E" w15:done="0"/>
  <w15:commentEx w15:paraId="4C79DD7C" w15:paraIdParent="465E431E" w15:done="0"/>
  <w15:commentEx w15:paraId="2941BA61" w15:done="0"/>
  <w15:commentEx w15:paraId="034C2BE6" w15:paraIdParent="2941BA61" w15:done="0"/>
  <w15:commentEx w15:paraId="78014965" w15:done="0"/>
  <w15:commentEx w15:paraId="33628A6D" w15:paraIdParent="78014965" w15:done="0"/>
  <w15:commentEx w15:paraId="360A1FC1" w15:done="0"/>
  <w15:commentEx w15:paraId="0281C058" w15:paraIdParent="360A1FC1" w15:done="0"/>
  <w15:commentEx w15:paraId="35E77A5D" w15:done="0"/>
  <w15:commentEx w15:paraId="72954D41" w15:paraIdParent="35E77A5D" w15:done="0"/>
  <w15:commentEx w15:paraId="30E371DA" w15:done="0"/>
  <w15:commentEx w15:paraId="20D53B56" w15:paraIdParent="30E371DA" w15:done="0"/>
  <w15:commentEx w15:paraId="551D3A0F" w15:done="0"/>
  <w15:commentEx w15:paraId="3A6A78F4" w15:paraIdParent="551D3A0F" w15:done="0"/>
  <w15:commentEx w15:paraId="48C50B79" w15:done="0"/>
  <w15:commentEx w15:paraId="4A55FD58" w15:paraIdParent="48C50B79" w15:done="0"/>
  <w15:commentEx w15:paraId="5FE4F162" w15:done="0"/>
  <w15:commentEx w15:paraId="6D0D2353" w15:paraIdParent="5FE4F162" w15:done="0"/>
  <w15:commentEx w15:paraId="32D838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C1A9BF" w16cex:dateUtc="2024-08-21T23:21:00Z"/>
  <w16cex:commentExtensible w16cex:durableId="029876EB" w16cex:dateUtc="2024-08-21T22:12:00Z"/>
  <w16cex:commentExtensible w16cex:durableId="189063EF" w16cex:dateUtc="2024-08-21T22:21:00Z"/>
  <w16cex:commentExtensible w16cex:durableId="718AFABF" w16cex:dateUtc="2024-08-21T22:33:00Z"/>
  <w16cex:commentExtensible w16cex:durableId="62942F18" w16cex:dateUtc="2024-08-21T22:21:00Z"/>
  <w16cex:commentExtensible w16cex:durableId="55CDEC8F" w16cex:dateUtc="2024-08-21T22:27:00Z"/>
  <w16cex:commentExtensible w16cex:durableId="7B5B3953" w16cex:dateUtc="2024-08-21T22:35:00Z"/>
  <w16cex:commentExtensible w16cex:durableId="15802704" w16cex:dateUtc="2024-08-21T22:35:00Z"/>
  <w16cex:commentExtensible w16cex:durableId="05B19C3E" w16cex:dateUtc="2024-08-21T23:04:00Z"/>
  <w16cex:commentExtensible w16cex:durableId="2BABD2A7" w16cex:dateUtc="2024-08-21T23:06:00Z"/>
  <w16cex:commentExtensible w16cex:durableId="08202C71" w16cex:dateUtc="2024-08-21T23:07:00Z"/>
  <w16cex:commentExtensible w16cex:durableId="07705C51" w16cex:dateUtc="2024-08-21T23:07:00Z"/>
  <w16cex:commentExtensible w16cex:durableId="0774F35D" w16cex:dateUtc="2024-08-21T23:07:00Z"/>
  <w16cex:commentExtensible w16cex:durableId="363AAA8B" w16cex:dateUtc="2024-08-21T23:09:00Z"/>
  <w16cex:commentExtensible w16cex:durableId="3FDA943B" w16cex:dateUtc="2024-08-22T00:05:00Z"/>
  <w16cex:commentExtensible w16cex:durableId="1F3C3D97" w16cex:dateUtc="2024-08-21T23:50:00Z"/>
  <w16cex:commentExtensible w16cex:durableId="75B3C141" w16cex:dateUtc="2024-08-22T00:15:00Z"/>
  <w16cex:commentExtensible w16cex:durableId="024B6FA9" w16cex:dateUtc="2024-08-22T00:15:00Z"/>
  <w16cex:commentExtensible w16cex:durableId="74BD86FE" w16cex:dateUtc="2024-08-22T00:35:00Z"/>
  <w16cex:commentExtensible w16cex:durableId="7AB1FB6C" w16cex:dateUtc="2024-08-22T00:38:00Z"/>
  <w16cex:commentExtensible w16cex:durableId="6E0E5E75" w16cex:dateUtc="2024-08-23T12:29:00Z"/>
  <w16cex:commentExtensible w16cex:durableId="2BFA36BE" w16cex:dateUtc="2024-08-22T07:31:00Z"/>
  <w16cex:commentExtensible w16cex:durableId="05EC5F44" w16cex:dateUtc="2024-08-22T07:31:00Z"/>
  <w16cex:commentExtensible w16cex:durableId="241DB314" w16cex:dateUtc="2024-08-22T07:37:00Z"/>
  <w16cex:commentExtensible w16cex:durableId="0AEAEDF1" w16cex:dateUtc="2024-08-22T0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17808" w16cid:durableId="24CB6794"/>
  <w16cid:commentId w16cid:paraId="33DBF0AF" w16cid:durableId="35C1A9BF"/>
  <w16cid:commentId w16cid:paraId="4016B9CD" w16cid:durableId="08049970"/>
  <w16cid:commentId w16cid:paraId="42E2C0B8" w16cid:durableId="3CC866BC"/>
  <w16cid:commentId w16cid:paraId="1008251E" w16cid:durableId="07297E14"/>
  <w16cid:commentId w16cid:paraId="63815611" w16cid:durableId="029876EB"/>
  <w16cid:commentId w16cid:paraId="35060E52" w16cid:durableId="78BE2468"/>
  <w16cid:commentId w16cid:paraId="0F887ADE" w16cid:durableId="189063EF"/>
  <w16cid:commentId w16cid:paraId="30362E1E" w16cid:durableId="6206DB54"/>
  <w16cid:commentId w16cid:paraId="16CDB378" w16cid:durableId="718AFABF"/>
  <w16cid:commentId w16cid:paraId="3F9EE05C" w16cid:durableId="2E562B13"/>
  <w16cid:commentId w16cid:paraId="4D11F207" w16cid:durableId="62942F18"/>
  <w16cid:commentId w16cid:paraId="7CA8C5BB" w16cid:durableId="5E18F34F"/>
  <w16cid:commentId w16cid:paraId="09F33DAD" w16cid:durableId="55CDEC8F"/>
  <w16cid:commentId w16cid:paraId="3BCBC82B" w16cid:durableId="1101E11F"/>
  <w16cid:commentId w16cid:paraId="13CAED2B" w16cid:durableId="0C1DA09B"/>
  <w16cid:commentId w16cid:paraId="2C10A524" w16cid:durableId="7B5B3953"/>
  <w16cid:commentId w16cid:paraId="6ABE4ED1" w16cid:durableId="15802704"/>
  <w16cid:commentId w16cid:paraId="6AF95266" w16cid:durableId="5906334B"/>
  <w16cid:commentId w16cid:paraId="79DB13B4" w16cid:durableId="4269357F"/>
  <w16cid:commentId w16cid:paraId="57F956DE" w16cid:durableId="32187BC0"/>
  <w16cid:commentId w16cid:paraId="77B1EC4E" w16cid:durableId="642490F4"/>
  <w16cid:commentId w16cid:paraId="66208A13" w16cid:durableId="05B19C3E"/>
  <w16cid:commentId w16cid:paraId="04B51814" w16cid:durableId="5A147D23"/>
  <w16cid:commentId w16cid:paraId="3E39DAAE" w16cid:durableId="2BABD2A7"/>
  <w16cid:commentId w16cid:paraId="32695B02" w16cid:durableId="18E30BF1"/>
  <w16cid:commentId w16cid:paraId="267658E0" w16cid:durableId="08202C71"/>
  <w16cid:commentId w16cid:paraId="0ED527DB" w16cid:durableId="095DEE10"/>
  <w16cid:commentId w16cid:paraId="706699DB" w16cid:durableId="07705C51"/>
  <w16cid:commentId w16cid:paraId="2266C504" w16cid:durableId="2BA510C3"/>
  <w16cid:commentId w16cid:paraId="334331AA" w16cid:durableId="0774F35D"/>
  <w16cid:commentId w16cid:paraId="5BA0F6BB" w16cid:durableId="6AB4D782"/>
  <w16cid:commentId w16cid:paraId="49263A53" w16cid:durableId="0BDD5582"/>
  <w16cid:commentId w16cid:paraId="6871068F" w16cid:durableId="363AAA8B"/>
  <w16cid:commentId w16cid:paraId="5A986C8D" w16cid:durableId="204823C7"/>
  <w16cid:commentId w16cid:paraId="2489345E" w16cid:durableId="586C6769"/>
  <w16cid:commentId w16cid:paraId="6B54879C" w16cid:durableId="512D5047"/>
  <w16cid:commentId w16cid:paraId="6B35D873" w16cid:durableId="3FDA943B"/>
  <w16cid:commentId w16cid:paraId="24E3697A" w16cid:durableId="1EC33674"/>
  <w16cid:commentId w16cid:paraId="7996D581" w16cid:durableId="1F3C3D97"/>
  <w16cid:commentId w16cid:paraId="43524643" w16cid:durableId="7B1C7D62"/>
  <w16cid:commentId w16cid:paraId="465E431E" w16cid:durableId="1B5F30FA"/>
  <w16cid:commentId w16cid:paraId="4C79DD7C" w16cid:durableId="75B3C141"/>
  <w16cid:commentId w16cid:paraId="2941BA61" w16cid:durableId="07B364A9"/>
  <w16cid:commentId w16cid:paraId="034C2BE6" w16cid:durableId="024B6FA9"/>
  <w16cid:commentId w16cid:paraId="78014965" w16cid:durableId="1E4D92C6"/>
  <w16cid:commentId w16cid:paraId="33628A6D" w16cid:durableId="74BD86FE"/>
  <w16cid:commentId w16cid:paraId="360A1FC1" w16cid:durableId="0B175A5D"/>
  <w16cid:commentId w16cid:paraId="0281C058" w16cid:durableId="7AB1FB6C"/>
  <w16cid:commentId w16cid:paraId="35E77A5D" w16cid:durableId="643A98ED"/>
  <w16cid:commentId w16cid:paraId="72954D41" w16cid:durableId="6E0E5E75"/>
  <w16cid:commentId w16cid:paraId="30E371DA" w16cid:durableId="0F7369E6"/>
  <w16cid:commentId w16cid:paraId="20D53B56" w16cid:durableId="2BFA36BE"/>
  <w16cid:commentId w16cid:paraId="551D3A0F" w16cid:durableId="2580EEE0"/>
  <w16cid:commentId w16cid:paraId="3A6A78F4" w16cid:durableId="05EC5F44"/>
  <w16cid:commentId w16cid:paraId="48C50B79" w16cid:durableId="2169404F"/>
  <w16cid:commentId w16cid:paraId="4A55FD58" w16cid:durableId="241DB314"/>
  <w16cid:commentId w16cid:paraId="5FE4F162" w16cid:durableId="264A7893"/>
  <w16cid:commentId w16cid:paraId="6D0D2353" w16cid:durableId="0AEAEDF1"/>
  <w16cid:commentId w16cid:paraId="32D8388F" w16cid:durableId="0FCAFC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1CD97BAC-2ED0-4D1D-B9EB-7F88BDD05AB2}"/>
  </w:font>
  <w:font w:name="Cambria Math">
    <w:panose1 w:val="02040503050406030204"/>
    <w:charset w:val="00"/>
    <w:family w:val="roman"/>
    <w:pitch w:val="variable"/>
    <w:sig w:usb0="E00006FF" w:usb1="420024FF" w:usb2="02000000" w:usb3="00000000" w:csb0="0000019F" w:csb1="00000000"/>
    <w:embedRegular r:id="rId2" w:fontKey="{4C8F4E6C-C9BA-49D6-AF09-4F7528D953B8}"/>
    <w:embedBold r:id="rId3" w:fontKey="{562E5D5A-2FAF-4398-9E47-46FF493D75B1}"/>
    <w:embedItalic r:id="rId4" w:fontKey="{06E7EB2F-9741-453C-9E27-1F57EF7F9EDE}"/>
    <w:embedBoldItalic r:id="rId5" w:fontKey="{91584530-0D58-47DA-8A14-B15E08305DF5}"/>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6" w:fontKey="{13325308-016D-4162-8BFD-2769566A6912}"/>
    <w:embedItalic r:id="rId7" w:fontKey="{1DF6FDDD-F7D8-46BC-8348-E9B021D52BB9}"/>
  </w:font>
  <w:font w:name="Calibri">
    <w:panose1 w:val="020F0502020204030204"/>
    <w:charset w:val="00"/>
    <w:family w:val="swiss"/>
    <w:pitch w:val="variable"/>
    <w:sig w:usb0="E4002EFF" w:usb1="C200247B" w:usb2="00000009" w:usb3="00000000" w:csb0="000001FF" w:csb1="00000000"/>
    <w:embedRegular r:id="rId8" w:fontKey="{9E69E6A0-DDBA-4EA3-8A46-8E2A5A284923}"/>
  </w:font>
  <w:font w:name="Cambria">
    <w:panose1 w:val="02040503050406030204"/>
    <w:charset w:val="00"/>
    <w:family w:val="roman"/>
    <w:pitch w:val="variable"/>
    <w:sig w:usb0="E00006FF" w:usb1="420024FF" w:usb2="02000000" w:usb3="00000000" w:csb0="0000019F" w:csb1="00000000"/>
    <w:embedRegular r:id="rId9" w:fontKey="{9E755279-E29E-4BC3-9A58-4E21984797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67585A"/>
    <w:multiLevelType w:val="multilevel"/>
    <w:tmpl w:val="64184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35410E"/>
    <w:multiLevelType w:val="hybridMultilevel"/>
    <w:tmpl w:val="CCF2E602"/>
    <w:lvl w:ilvl="0" w:tplc="14FA26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0677D"/>
    <w:multiLevelType w:val="hybridMultilevel"/>
    <w:tmpl w:val="520C057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0E3387C"/>
    <w:multiLevelType w:val="multilevel"/>
    <w:tmpl w:val="4D923F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A10E22"/>
    <w:multiLevelType w:val="hybridMultilevel"/>
    <w:tmpl w:val="D9F07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A12DAF"/>
    <w:multiLevelType w:val="hybridMultilevel"/>
    <w:tmpl w:val="A24821DA"/>
    <w:lvl w:ilvl="0" w:tplc="180E2736">
      <w:start w:val="1"/>
      <w:numFmt w:val="decimal"/>
      <w:lvlText w:val="%1)"/>
      <w:lvlJc w:val="left"/>
      <w:pPr>
        <w:ind w:left="1020" w:hanging="360"/>
      </w:pPr>
    </w:lvl>
    <w:lvl w:ilvl="1" w:tplc="BA9ECDC4">
      <w:start w:val="1"/>
      <w:numFmt w:val="decimal"/>
      <w:lvlText w:val="%2)"/>
      <w:lvlJc w:val="left"/>
      <w:pPr>
        <w:ind w:left="1020" w:hanging="360"/>
      </w:pPr>
    </w:lvl>
    <w:lvl w:ilvl="2" w:tplc="50089C9E">
      <w:start w:val="1"/>
      <w:numFmt w:val="decimal"/>
      <w:lvlText w:val="%3)"/>
      <w:lvlJc w:val="left"/>
      <w:pPr>
        <w:ind w:left="1020" w:hanging="360"/>
      </w:pPr>
    </w:lvl>
    <w:lvl w:ilvl="3" w:tplc="CA0A9144">
      <w:start w:val="1"/>
      <w:numFmt w:val="decimal"/>
      <w:lvlText w:val="%4)"/>
      <w:lvlJc w:val="left"/>
      <w:pPr>
        <w:ind w:left="1020" w:hanging="360"/>
      </w:pPr>
    </w:lvl>
    <w:lvl w:ilvl="4" w:tplc="8692F118">
      <w:start w:val="1"/>
      <w:numFmt w:val="decimal"/>
      <w:lvlText w:val="%5)"/>
      <w:lvlJc w:val="left"/>
      <w:pPr>
        <w:ind w:left="1020" w:hanging="360"/>
      </w:pPr>
    </w:lvl>
    <w:lvl w:ilvl="5" w:tplc="A8C0682A">
      <w:start w:val="1"/>
      <w:numFmt w:val="decimal"/>
      <w:lvlText w:val="%6)"/>
      <w:lvlJc w:val="left"/>
      <w:pPr>
        <w:ind w:left="1020" w:hanging="360"/>
      </w:pPr>
    </w:lvl>
    <w:lvl w:ilvl="6" w:tplc="6E3C5084">
      <w:start w:val="1"/>
      <w:numFmt w:val="decimal"/>
      <w:lvlText w:val="%7)"/>
      <w:lvlJc w:val="left"/>
      <w:pPr>
        <w:ind w:left="1020" w:hanging="360"/>
      </w:pPr>
    </w:lvl>
    <w:lvl w:ilvl="7" w:tplc="67E6784E">
      <w:start w:val="1"/>
      <w:numFmt w:val="decimal"/>
      <w:lvlText w:val="%8)"/>
      <w:lvlJc w:val="left"/>
      <w:pPr>
        <w:ind w:left="1020" w:hanging="360"/>
      </w:pPr>
    </w:lvl>
    <w:lvl w:ilvl="8" w:tplc="E910CF1A">
      <w:start w:val="1"/>
      <w:numFmt w:val="decimal"/>
      <w:lvlText w:val="%9)"/>
      <w:lvlJc w:val="left"/>
      <w:pPr>
        <w:ind w:left="1020" w:hanging="360"/>
      </w:pPr>
    </w:lvl>
  </w:abstractNum>
  <w:abstractNum w:abstractNumId="6" w15:restartNumberingAfterBreak="0">
    <w:nsid w:val="57A926F8"/>
    <w:multiLevelType w:val="multilevel"/>
    <w:tmpl w:val="7EB8FC5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B60332"/>
    <w:multiLevelType w:val="hybridMultilevel"/>
    <w:tmpl w:val="AF0045D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27889104">
    <w:abstractNumId w:val="3"/>
  </w:num>
  <w:num w:numId="2" w16cid:durableId="1262572522">
    <w:abstractNumId w:val="6"/>
  </w:num>
  <w:num w:numId="3" w16cid:durableId="1958681681">
    <w:abstractNumId w:val="0"/>
  </w:num>
  <w:num w:numId="4" w16cid:durableId="663245438">
    <w:abstractNumId w:val="4"/>
  </w:num>
  <w:num w:numId="5" w16cid:durableId="1940479138">
    <w:abstractNumId w:val="1"/>
  </w:num>
  <w:num w:numId="6" w16cid:durableId="453135433">
    <w:abstractNumId w:val="7"/>
  </w:num>
  <w:num w:numId="7" w16cid:durableId="1724018924">
    <w:abstractNumId w:val="5"/>
  </w:num>
  <w:num w:numId="8" w16cid:durableId="65545769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uhan, Lakshya">
    <w15:presenceInfo w15:providerId="AD" w15:userId="S::lchauhan@uni-mainz.de::608f8020-f552-45da-94e1-9f7eb8d35c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3BA"/>
    <w:rsid w:val="0000787A"/>
    <w:rsid w:val="00013BF7"/>
    <w:rsid w:val="000144FA"/>
    <w:rsid w:val="000333D8"/>
    <w:rsid w:val="00034414"/>
    <w:rsid w:val="000344E9"/>
    <w:rsid w:val="000374FE"/>
    <w:rsid w:val="000437AD"/>
    <w:rsid w:val="00043E72"/>
    <w:rsid w:val="000460FD"/>
    <w:rsid w:val="00047CEC"/>
    <w:rsid w:val="00090049"/>
    <w:rsid w:val="00090F58"/>
    <w:rsid w:val="000A1DA7"/>
    <w:rsid w:val="000B057D"/>
    <w:rsid w:val="000B4C97"/>
    <w:rsid w:val="000F3C8D"/>
    <w:rsid w:val="000F672E"/>
    <w:rsid w:val="00101DA5"/>
    <w:rsid w:val="00102E28"/>
    <w:rsid w:val="0011075C"/>
    <w:rsid w:val="001123EA"/>
    <w:rsid w:val="00123ABF"/>
    <w:rsid w:val="00126772"/>
    <w:rsid w:val="00131FF0"/>
    <w:rsid w:val="001322FC"/>
    <w:rsid w:val="00137D7E"/>
    <w:rsid w:val="00140FCF"/>
    <w:rsid w:val="00154A71"/>
    <w:rsid w:val="00170C2C"/>
    <w:rsid w:val="001848AD"/>
    <w:rsid w:val="001A0346"/>
    <w:rsid w:val="001A5CDC"/>
    <w:rsid w:val="001E55A2"/>
    <w:rsid w:val="001F73C2"/>
    <w:rsid w:val="002007CE"/>
    <w:rsid w:val="00202A1F"/>
    <w:rsid w:val="00205021"/>
    <w:rsid w:val="00206E8E"/>
    <w:rsid w:val="00216898"/>
    <w:rsid w:val="0022551C"/>
    <w:rsid w:val="00227DBA"/>
    <w:rsid w:val="00240277"/>
    <w:rsid w:val="00242C1C"/>
    <w:rsid w:val="00242E02"/>
    <w:rsid w:val="00275ACC"/>
    <w:rsid w:val="0028164D"/>
    <w:rsid w:val="00294125"/>
    <w:rsid w:val="00295BC5"/>
    <w:rsid w:val="00297FA2"/>
    <w:rsid w:val="002C5090"/>
    <w:rsid w:val="002D6534"/>
    <w:rsid w:val="003279AA"/>
    <w:rsid w:val="003426AD"/>
    <w:rsid w:val="003476DB"/>
    <w:rsid w:val="00352D1D"/>
    <w:rsid w:val="0036720C"/>
    <w:rsid w:val="00392089"/>
    <w:rsid w:val="003A74AC"/>
    <w:rsid w:val="003C12E4"/>
    <w:rsid w:val="003C5630"/>
    <w:rsid w:val="003D2D19"/>
    <w:rsid w:val="003D5417"/>
    <w:rsid w:val="004174A7"/>
    <w:rsid w:val="004255B3"/>
    <w:rsid w:val="00431090"/>
    <w:rsid w:val="00451157"/>
    <w:rsid w:val="004626FD"/>
    <w:rsid w:val="00470CF5"/>
    <w:rsid w:val="004B3682"/>
    <w:rsid w:val="004D5C27"/>
    <w:rsid w:val="004E11D0"/>
    <w:rsid w:val="004E5BA9"/>
    <w:rsid w:val="005146E9"/>
    <w:rsid w:val="00516E5E"/>
    <w:rsid w:val="00556036"/>
    <w:rsid w:val="00557604"/>
    <w:rsid w:val="00564552"/>
    <w:rsid w:val="0057398C"/>
    <w:rsid w:val="005764A0"/>
    <w:rsid w:val="00576589"/>
    <w:rsid w:val="005939AE"/>
    <w:rsid w:val="00594B00"/>
    <w:rsid w:val="005A4614"/>
    <w:rsid w:val="005B4608"/>
    <w:rsid w:val="005B6F93"/>
    <w:rsid w:val="005C243E"/>
    <w:rsid w:val="005C2682"/>
    <w:rsid w:val="005D54B3"/>
    <w:rsid w:val="00600BBF"/>
    <w:rsid w:val="00602208"/>
    <w:rsid w:val="00615989"/>
    <w:rsid w:val="006644B4"/>
    <w:rsid w:val="00667FB7"/>
    <w:rsid w:val="006701A9"/>
    <w:rsid w:val="0068642B"/>
    <w:rsid w:val="006B3920"/>
    <w:rsid w:val="006B4AE6"/>
    <w:rsid w:val="006C131D"/>
    <w:rsid w:val="006E5388"/>
    <w:rsid w:val="00704D16"/>
    <w:rsid w:val="00741184"/>
    <w:rsid w:val="00741AA1"/>
    <w:rsid w:val="007505F6"/>
    <w:rsid w:val="00752BB0"/>
    <w:rsid w:val="00774F8E"/>
    <w:rsid w:val="007809FE"/>
    <w:rsid w:val="007A0614"/>
    <w:rsid w:val="007C372C"/>
    <w:rsid w:val="007C6A9D"/>
    <w:rsid w:val="007D620B"/>
    <w:rsid w:val="007F7E3A"/>
    <w:rsid w:val="00803510"/>
    <w:rsid w:val="00836FBF"/>
    <w:rsid w:val="008501B0"/>
    <w:rsid w:val="0085039A"/>
    <w:rsid w:val="008600E4"/>
    <w:rsid w:val="00873CFF"/>
    <w:rsid w:val="00896FDE"/>
    <w:rsid w:val="008A1CDF"/>
    <w:rsid w:val="008B7574"/>
    <w:rsid w:val="008C0FF5"/>
    <w:rsid w:val="008D58C2"/>
    <w:rsid w:val="009225FC"/>
    <w:rsid w:val="00942A08"/>
    <w:rsid w:val="009470B2"/>
    <w:rsid w:val="009564DD"/>
    <w:rsid w:val="009627DC"/>
    <w:rsid w:val="00964BB0"/>
    <w:rsid w:val="00967DD4"/>
    <w:rsid w:val="009726F4"/>
    <w:rsid w:val="00975FDA"/>
    <w:rsid w:val="009771FF"/>
    <w:rsid w:val="009E0EC6"/>
    <w:rsid w:val="009E143E"/>
    <w:rsid w:val="009E5061"/>
    <w:rsid w:val="009E7277"/>
    <w:rsid w:val="009F507C"/>
    <w:rsid w:val="00A139F2"/>
    <w:rsid w:val="00A175B7"/>
    <w:rsid w:val="00A17664"/>
    <w:rsid w:val="00A35711"/>
    <w:rsid w:val="00A35E89"/>
    <w:rsid w:val="00A54A3B"/>
    <w:rsid w:val="00A55F3A"/>
    <w:rsid w:val="00A71793"/>
    <w:rsid w:val="00A72B64"/>
    <w:rsid w:val="00A72F7E"/>
    <w:rsid w:val="00A84741"/>
    <w:rsid w:val="00A90483"/>
    <w:rsid w:val="00AA60D9"/>
    <w:rsid w:val="00AB3F66"/>
    <w:rsid w:val="00AB5885"/>
    <w:rsid w:val="00AB6911"/>
    <w:rsid w:val="00AC00EC"/>
    <w:rsid w:val="00AE22CF"/>
    <w:rsid w:val="00AE2D92"/>
    <w:rsid w:val="00AE71D0"/>
    <w:rsid w:val="00AF0CE7"/>
    <w:rsid w:val="00AF1CE8"/>
    <w:rsid w:val="00B13174"/>
    <w:rsid w:val="00B15435"/>
    <w:rsid w:val="00B275EF"/>
    <w:rsid w:val="00B31E04"/>
    <w:rsid w:val="00B46C6F"/>
    <w:rsid w:val="00B644B4"/>
    <w:rsid w:val="00B7647C"/>
    <w:rsid w:val="00B82054"/>
    <w:rsid w:val="00B91328"/>
    <w:rsid w:val="00BC0D49"/>
    <w:rsid w:val="00BD4426"/>
    <w:rsid w:val="00BD5CDA"/>
    <w:rsid w:val="00C06DBB"/>
    <w:rsid w:val="00C12BA9"/>
    <w:rsid w:val="00C22BC7"/>
    <w:rsid w:val="00C256AE"/>
    <w:rsid w:val="00C363BA"/>
    <w:rsid w:val="00C41C72"/>
    <w:rsid w:val="00C475BB"/>
    <w:rsid w:val="00C60223"/>
    <w:rsid w:val="00C64A55"/>
    <w:rsid w:val="00C7531E"/>
    <w:rsid w:val="00C84EA6"/>
    <w:rsid w:val="00C93F2C"/>
    <w:rsid w:val="00CA76C2"/>
    <w:rsid w:val="00CB46CE"/>
    <w:rsid w:val="00CB65A8"/>
    <w:rsid w:val="00CE4B17"/>
    <w:rsid w:val="00D017E3"/>
    <w:rsid w:val="00D518FD"/>
    <w:rsid w:val="00D6062E"/>
    <w:rsid w:val="00D74C18"/>
    <w:rsid w:val="00DB4136"/>
    <w:rsid w:val="00DB4FE8"/>
    <w:rsid w:val="00DE21C2"/>
    <w:rsid w:val="00DF63B8"/>
    <w:rsid w:val="00E1214A"/>
    <w:rsid w:val="00E47D15"/>
    <w:rsid w:val="00E52851"/>
    <w:rsid w:val="00E70FFC"/>
    <w:rsid w:val="00E826EF"/>
    <w:rsid w:val="00E9288A"/>
    <w:rsid w:val="00EA3CBD"/>
    <w:rsid w:val="00EA620C"/>
    <w:rsid w:val="00EB1FE5"/>
    <w:rsid w:val="00ED43A6"/>
    <w:rsid w:val="00ED5B93"/>
    <w:rsid w:val="00ED604E"/>
    <w:rsid w:val="00EF11A0"/>
    <w:rsid w:val="00F00BF2"/>
    <w:rsid w:val="00F02214"/>
    <w:rsid w:val="00F024F2"/>
    <w:rsid w:val="00F05FE7"/>
    <w:rsid w:val="00F10DAB"/>
    <w:rsid w:val="00F17167"/>
    <w:rsid w:val="00F25F99"/>
    <w:rsid w:val="00F54952"/>
    <w:rsid w:val="00F66CC7"/>
    <w:rsid w:val="00F80031"/>
    <w:rsid w:val="00F84A0C"/>
    <w:rsid w:val="00F85BA6"/>
    <w:rsid w:val="00F91052"/>
    <w:rsid w:val="00FE7EE0"/>
    <w:rsid w:val="00FF2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5CA99E"/>
  <w15:docId w15:val="{695EA732-7B85-467F-B653-8C6AB45D3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b/>
      <w:color w:val="000000"/>
      <w:sz w:val="28"/>
      <w:szCs w:val="28"/>
    </w:rPr>
  </w:style>
  <w:style w:type="paragraph" w:styleId="Heading2">
    <w:name w:val="heading 2"/>
    <w:basedOn w:val="Normal"/>
    <w:next w:val="Normal"/>
    <w:uiPriority w:val="9"/>
    <w:unhideWhenUsed/>
    <w:qFormat/>
    <w:pPr>
      <w:keepNext/>
      <w:keepLines/>
      <w:spacing w:before="40" w:after="0" w:line="240" w:lineRule="auto"/>
      <w:outlineLvl w:val="1"/>
    </w:pPr>
    <w:rPr>
      <w:b/>
      <w:sz w:val="24"/>
      <w:szCs w:val="24"/>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rPr>
      <w:color w:val="595959"/>
      <w:sz w:val="28"/>
      <w:szCs w:val="28"/>
    </w:r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2007CE"/>
    <w:rPr>
      <w:color w:val="666666"/>
    </w:rPr>
  </w:style>
  <w:style w:type="paragraph" w:styleId="CommentSubject">
    <w:name w:val="annotation subject"/>
    <w:basedOn w:val="CommentText"/>
    <w:next w:val="CommentText"/>
    <w:link w:val="CommentSubjectChar"/>
    <w:uiPriority w:val="99"/>
    <w:semiHidden/>
    <w:unhideWhenUsed/>
    <w:rsid w:val="002007CE"/>
    <w:rPr>
      <w:b/>
      <w:bCs/>
    </w:rPr>
  </w:style>
  <w:style w:type="character" w:customStyle="1" w:styleId="CommentSubjectChar">
    <w:name w:val="Comment Subject Char"/>
    <w:basedOn w:val="CommentTextChar"/>
    <w:link w:val="CommentSubject"/>
    <w:uiPriority w:val="99"/>
    <w:semiHidden/>
    <w:rsid w:val="002007CE"/>
    <w:rPr>
      <w:b/>
      <w:bCs/>
      <w:sz w:val="20"/>
      <w:szCs w:val="20"/>
    </w:rPr>
  </w:style>
  <w:style w:type="paragraph" w:styleId="HTMLPreformatted">
    <w:name w:val="HTML Preformatted"/>
    <w:basedOn w:val="Normal"/>
    <w:link w:val="HTMLPreformattedChar"/>
    <w:uiPriority w:val="99"/>
    <w:semiHidden/>
    <w:unhideWhenUsed/>
    <w:rsid w:val="00E70FF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70FF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79842">
      <w:bodyDiv w:val="1"/>
      <w:marLeft w:val="0"/>
      <w:marRight w:val="0"/>
      <w:marTop w:val="0"/>
      <w:marBottom w:val="0"/>
      <w:divBdr>
        <w:top w:val="none" w:sz="0" w:space="0" w:color="auto"/>
        <w:left w:val="none" w:sz="0" w:space="0" w:color="auto"/>
        <w:bottom w:val="none" w:sz="0" w:space="0" w:color="auto"/>
        <w:right w:val="none" w:sz="0" w:space="0" w:color="auto"/>
      </w:divBdr>
    </w:div>
    <w:div w:id="100954943">
      <w:bodyDiv w:val="1"/>
      <w:marLeft w:val="0"/>
      <w:marRight w:val="0"/>
      <w:marTop w:val="0"/>
      <w:marBottom w:val="0"/>
      <w:divBdr>
        <w:top w:val="none" w:sz="0" w:space="0" w:color="auto"/>
        <w:left w:val="none" w:sz="0" w:space="0" w:color="auto"/>
        <w:bottom w:val="none" w:sz="0" w:space="0" w:color="auto"/>
        <w:right w:val="none" w:sz="0" w:space="0" w:color="auto"/>
      </w:divBdr>
    </w:div>
    <w:div w:id="345791463">
      <w:bodyDiv w:val="1"/>
      <w:marLeft w:val="0"/>
      <w:marRight w:val="0"/>
      <w:marTop w:val="0"/>
      <w:marBottom w:val="0"/>
      <w:divBdr>
        <w:top w:val="none" w:sz="0" w:space="0" w:color="auto"/>
        <w:left w:val="none" w:sz="0" w:space="0" w:color="auto"/>
        <w:bottom w:val="none" w:sz="0" w:space="0" w:color="auto"/>
        <w:right w:val="none" w:sz="0" w:space="0" w:color="auto"/>
      </w:divBdr>
    </w:div>
    <w:div w:id="423693039">
      <w:bodyDiv w:val="1"/>
      <w:marLeft w:val="0"/>
      <w:marRight w:val="0"/>
      <w:marTop w:val="0"/>
      <w:marBottom w:val="0"/>
      <w:divBdr>
        <w:top w:val="none" w:sz="0" w:space="0" w:color="auto"/>
        <w:left w:val="none" w:sz="0" w:space="0" w:color="auto"/>
        <w:bottom w:val="none" w:sz="0" w:space="0" w:color="auto"/>
        <w:right w:val="none" w:sz="0" w:space="0" w:color="auto"/>
      </w:divBdr>
    </w:div>
    <w:div w:id="730468747">
      <w:bodyDiv w:val="1"/>
      <w:marLeft w:val="0"/>
      <w:marRight w:val="0"/>
      <w:marTop w:val="0"/>
      <w:marBottom w:val="0"/>
      <w:divBdr>
        <w:top w:val="none" w:sz="0" w:space="0" w:color="auto"/>
        <w:left w:val="none" w:sz="0" w:space="0" w:color="auto"/>
        <w:bottom w:val="none" w:sz="0" w:space="0" w:color="auto"/>
        <w:right w:val="none" w:sz="0" w:space="0" w:color="auto"/>
      </w:divBdr>
    </w:div>
    <w:div w:id="820511800">
      <w:bodyDiv w:val="1"/>
      <w:marLeft w:val="0"/>
      <w:marRight w:val="0"/>
      <w:marTop w:val="0"/>
      <w:marBottom w:val="0"/>
      <w:divBdr>
        <w:top w:val="none" w:sz="0" w:space="0" w:color="auto"/>
        <w:left w:val="none" w:sz="0" w:space="0" w:color="auto"/>
        <w:bottom w:val="none" w:sz="0" w:space="0" w:color="auto"/>
        <w:right w:val="none" w:sz="0" w:space="0" w:color="auto"/>
      </w:divBdr>
    </w:div>
    <w:div w:id="903218598">
      <w:bodyDiv w:val="1"/>
      <w:marLeft w:val="0"/>
      <w:marRight w:val="0"/>
      <w:marTop w:val="0"/>
      <w:marBottom w:val="0"/>
      <w:divBdr>
        <w:top w:val="none" w:sz="0" w:space="0" w:color="auto"/>
        <w:left w:val="none" w:sz="0" w:space="0" w:color="auto"/>
        <w:bottom w:val="none" w:sz="0" w:space="0" w:color="auto"/>
        <w:right w:val="none" w:sz="0" w:space="0" w:color="auto"/>
      </w:divBdr>
    </w:div>
    <w:div w:id="1164934366">
      <w:bodyDiv w:val="1"/>
      <w:marLeft w:val="0"/>
      <w:marRight w:val="0"/>
      <w:marTop w:val="0"/>
      <w:marBottom w:val="0"/>
      <w:divBdr>
        <w:top w:val="none" w:sz="0" w:space="0" w:color="auto"/>
        <w:left w:val="none" w:sz="0" w:space="0" w:color="auto"/>
        <w:bottom w:val="none" w:sz="0" w:space="0" w:color="auto"/>
        <w:right w:val="none" w:sz="0" w:space="0" w:color="auto"/>
      </w:divBdr>
    </w:div>
    <w:div w:id="1332367507">
      <w:bodyDiv w:val="1"/>
      <w:marLeft w:val="0"/>
      <w:marRight w:val="0"/>
      <w:marTop w:val="0"/>
      <w:marBottom w:val="0"/>
      <w:divBdr>
        <w:top w:val="none" w:sz="0" w:space="0" w:color="auto"/>
        <w:left w:val="none" w:sz="0" w:space="0" w:color="auto"/>
        <w:bottom w:val="none" w:sz="0" w:space="0" w:color="auto"/>
        <w:right w:val="none" w:sz="0" w:space="0" w:color="auto"/>
      </w:divBdr>
    </w:div>
    <w:div w:id="1394886079">
      <w:bodyDiv w:val="1"/>
      <w:marLeft w:val="0"/>
      <w:marRight w:val="0"/>
      <w:marTop w:val="0"/>
      <w:marBottom w:val="0"/>
      <w:divBdr>
        <w:top w:val="none" w:sz="0" w:space="0" w:color="auto"/>
        <w:left w:val="none" w:sz="0" w:space="0" w:color="auto"/>
        <w:bottom w:val="none" w:sz="0" w:space="0" w:color="auto"/>
        <w:right w:val="none" w:sz="0" w:space="0" w:color="auto"/>
      </w:divBdr>
    </w:div>
    <w:div w:id="1632397665">
      <w:bodyDiv w:val="1"/>
      <w:marLeft w:val="0"/>
      <w:marRight w:val="0"/>
      <w:marTop w:val="0"/>
      <w:marBottom w:val="0"/>
      <w:divBdr>
        <w:top w:val="none" w:sz="0" w:space="0" w:color="auto"/>
        <w:left w:val="none" w:sz="0" w:space="0" w:color="auto"/>
        <w:bottom w:val="none" w:sz="0" w:space="0" w:color="auto"/>
        <w:right w:val="none" w:sz="0" w:space="0" w:color="auto"/>
      </w:divBdr>
    </w:div>
    <w:div w:id="1715158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1490</TotalTime>
  <Pages>21</Pages>
  <Words>8472</Words>
  <Characters>48803</Characters>
  <Application>Microsoft Office Word</Application>
  <DocSecurity>0</DocSecurity>
  <Lines>1038</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Chauhan, Lakshya</dc:creator>
  <cp:keywords/>
  <dc:description/>
  <cp:lastModifiedBy>Chauhan, Lakshya</cp:lastModifiedBy>
  <cp:revision>162</cp:revision>
  <dcterms:created xsi:type="dcterms:W3CDTF">2024-08-21T22:04:00Z</dcterms:created>
  <dcterms:modified xsi:type="dcterms:W3CDTF">2024-08-23T12:30:00Z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44b362c5bd03a2a741b047dc29ff5ea760ebc5defb1008b8723fa76cdd3fb44b</vt:lpwstr>
  </property>
</Properties>
</file>